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0C5" w:rsidRPr="00D25282" w:rsidRDefault="000F2F90" w:rsidP="00D25282">
      <w:pPr>
        <w:suppressAutoHyphens/>
        <w:autoSpaceDN w:val="0"/>
        <w:ind w:firstLine="708"/>
        <w:jc w:val="both"/>
        <w:textAlignment w:val="baseline"/>
        <w:rPr>
          <w:sz w:val="24"/>
          <w:szCs w:val="24"/>
          <w:lang w:val="bg-BG"/>
        </w:rPr>
      </w:pPr>
      <w:r w:rsidRPr="00D25282">
        <w:rPr>
          <w:sz w:val="24"/>
          <w:szCs w:val="24"/>
          <w:lang w:val="bg-BG"/>
        </w:rPr>
        <w:t xml:space="preserve">ДО </w:t>
      </w:r>
    </w:p>
    <w:p w:rsidR="00CE50C5" w:rsidRPr="00D25282" w:rsidRDefault="000F2F90" w:rsidP="00D25282">
      <w:pPr>
        <w:suppressAutoHyphens/>
        <w:autoSpaceDN w:val="0"/>
        <w:ind w:firstLine="708"/>
        <w:jc w:val="both"/>
        <w:textAlignment w:val="baseline"/>
        <w:rPr>
          <w:sz w:val="24"/>
          <w:szCs w:val="24"/>
          <w:lang w:val="bg-BG"/>
        </w:rPr>
      </w:pPr>
      <w:r w:rsidRPr="00D25282">
        <w:rPr>
          <w:sz w:val="24"/>
          <w:szCs w:val="24"/>
          <w:lang w:val="bg-BG"/>
        </w:rPr>
        <w:t>ОБЩИНСКИ СЪВЕТ-КОТЕЛ</w:t>
      </w:r>
    </w:p>
    <w:p w:rsidR="006C0275" w:rsidRPr="00D25282" w:rsidRDefault="006C0275" w:rsidP="00D25282">
      <w:pPr>
        <w:suppressAutoHyphens/>
        <w:autoSpaceDN w:val="0"/>
        <w:jc w:val="both"/>
        <w:textAlignment w:val="baseline"/>
        <w:rPr>
          <w:sz w:val="24"/>
          <w:szCs w:val="24"/>
          <w:lang w:val="bg-BG"/>
        </w:rPr>
      </w:pPr>
    </w:p>
    <w:p w:rsidR="006C0275" w:rsidRPr="00D25282" w:rsidRDefault="006C0275" w:rsidP="00D25282">
      <w:pPr>
        <w:suppressAutoHyphens/>
        <w:autoSpaceDN w:val="0"/>
        <w:jc w:val="both"/>
        <w:textAlignment w:val="baseline"/>
        <w:rPr>
          <w:sz w:val="24"/>
          <w:szCs w:val="24"/>
          <w:lang w:val="bg-BG"/>
        </w:rPr>
      </w:pPr>
    </w:p>
    <w:p w:rsidR="00742FB2" w:rsidRPr="00D25282" w:rsidRDefault="000F2F90" w:rsidP="00D25282">
      <w:pPr>
        <w:suppressAutoHyphens/>
        <w:autoSpaceDN w:val="0"/>
        <w:ind w:firstLine="705"/>
        <w:jc w:val="both"/>
        <w:textAlignment w:val="baseline"/>
        <w:rPr>
          <w:sz w:val="24"/>
          <w:szCs w:val="24"/>
          <w:lang w:val="bg-BG"/>
        </w:rPr>
      </w:pPr>
      <w:r w:rsidRPr="00D25282">
        <w:rPr>
          <w:sz w:val="24"/>
          <w:szCs w:val="24"/>
          <w:lang w:val="bg-BG"/>
        </w:rPr>
        <w:t>ПРЕДЛОЖЕНИЕ</w:t>
      </w:r>
    </w:p>
    <w:p w:rsidR="00742FB2" w:rsidRPr="00D25282" w:rsidRDefault="00742FB2" w:rsidP="00D25282">
      <w:pPr>
        <w:suppressAutoHyphens/>
        <w:autoSpaceDN w:val="0"/>
        <w:jc w:val="both"/>
        <w:textAlignment w:val="baseline"/>
        <w:rPr>
          <w:sz w:val="24"/>
          <w:szCs w:val="24"/>
          <w:lang w:val="bg-BG"/>
        </w:rPr>
      </w:pPr>
    </w:p>
    <w:p w:rsidR="00742FB2" w:rsidRPr="00D25282" w:rsidRDefault="00742FB2" w:rsidP="00D25282">
      <w:pPr>
        <w:suppressAutoHyphens/>
        <w:autoSpaceDN w:val="0"/>
        <w:ind w:left="705"/>
        <w:jc w:val="both"/>
        <w:textAlignment w:val="baseline"/>
        <w:rPr>
          <w:sz w:val="24"/>
          <w:szCs w:val="24"/>
          <w:lang w:val="bg-BG"/>
        </w:rPr>
      </w:pPr>
      <w:r w:rsidRPr="00D25282">
        <w:rPr>
          <w:sz w:val="24"/>
          <w:szCs w:val="24"/>
          <w:lang w:val="bg-BG"/>
        </w:rPr>
        <w:t xml:space="preserve">От Тошко Врачев – </w:t>
      </w:r>
      <w:r w:rsidR="008D7911" w:rsidRPr="00D25282">
        <w:rPr>
          <w:sz w:val="24"/>
          <w:szCs w:val="24"/>
          <w:lang w:val="bg-BG"/>
        </w:rPr>
        <w:t>Общински съветник и П</w:t>
      </w:r>
      <w:r w:rsidRPr="00D25282">
        <w:rPr>
          <w:sz w:val="24"/>
          <w:szCs w:val="24"/>
          <w:lang w:val="bg-BG"/>
        </w:rPr>
        <w:t>редседател на В</w:t>
      </w:r>
      <w:r w:rsidRPr="00D25282">
        <w:rPr>
          <w:sz w:val="24"/>
          <w:szCs w:val="24"/>
        </w:rPr>
        <w:t>ременна</w:t>
      </w:r>
      <w:r w:rsidRPr="00D25282">
        <w:rPr>
          <w:sz w:val="24"/>
          <w:szCs w:val="24"/>
          <w:lang w:val="bg-BG"/>
        </w:rPr>
        <w:t>та</w:t>
      </w:r>
      <w:r w:rsidRPr="00D25282">
        <w:rPr>
          <w:sz w:val="24"/>
          <w:szCs w:val="24"/>
        </w:rPr>
        <w:t xml:space="preserve"> комисияза провеждане на процедурата по избор на съдебни заседатели</w:t>
      </w:r>
      <w:r w:rsidRPr="00D25282">
        <w:rPr>
          <w:sz w:val="24"/>
          <w:szCs w:val="24"/>
          <w:lang w:val="bg-BG"/>
        </w:rPr>
        <w:t xml:space="preserve"> за Районен съд – Котел, мандат 2020-2024 г., избрана с Решение № 801/30.05.2019 г., </w:t>
      </w:r>
      <w:r w:rsidRPr="00D25282">
        <w:rPr>
          <w:sz w:val="24"/>
          <w:szCs w:val="24"/>
        </w:rPr>
        <w:t>на Общински съвет – Котел</w:t>
      </w:r>
    </w:p>
    <w:p w:rsidR="00742FB2" w:rsidRPr="00D25282" w:rsidRDefault="00742FB2" w:rsidP="00D25282">
      <w:pPr>
        <w:suppressAutoHyphens/>
        <w:autoSpaceDN w:val="0"/>
        <w:jc w:val="both"/>
        <w:textAlignment w:val="baseline"/>
        <w:rPr>
          <w:sz w:val="24"/>
          <w:szCs w:val="24"/>
        </w:rPr>
      </w:pPr>
    </w:p>
    <w:p w:rsidR="00840E36" w:rsidRPr="00D25282" w:rsidRDefault="00140679" w:rsidP="00D25282">
      <w:pPr>
        <w:suppressAutoHyphens/>
        <w:autoSpaceDN w:val="0"/>
        <w:ind w:left="705"/>
        <w:jc w:val="both"/>
        <w:textAlignment w:val="baseline"/>
        <w:rPr>
          <w:sz w:val="24"/>
          <w:szCs w:val="24"/>
          <w:lang w:val="bg-BG"/>
        </w:rPr>
      </w:pPr>
      <w:r w:rsidRPr="00D25282">
        <w:rPr>
          <w:sz w:val="24"/>
          <w:szCs w:val="24"/>
          <w:lang w:val="bg-BG"/>
        </w:rPr>
        <w:t>Относно:</w:t>
      </w:r>
      <w:r w:rsidR="00840E36" w:rsidRPr="00D25282">
        <w:rPr>
          <w:sz w:val="24"/>
          <w:szCs w:val="24"/>
          <w:lang w:val="bg-BG"/>
        </w:rPr>
        <w:t xml:space="preserve"> предложение за избор на съдебни заседатели за Районен съд – Котел, мандат 2020-2024 г.</w:t>
      </w:r>
    </w:p>
    <w:p w:rsidR="00840E36" w:rsidRPr="00D25282" w:rsidRDefault="00840E36" w:rsidP="00D25282">
      <w:pPr>
        <w:suppressAutoHyphens/>
        <w:autoSpaceDN w:val="0"/>
        <w:jc w:val="both"/>
        <w:textAlignment w:val="baseline"/>
        <w:rPr>
          <w:sz w:val="24"/>
          <w:szCs w:val="24"/>
          <w:lang w:val="bg-BG"/>
        </w:rPr>
      </w:pPr>
    </w:p>
    <w:p w:rsidR="00742FB2" w:rsidRPr="00D25282" w:rsidRDefault="006C0275" w:rsidP="00D25282">
      <w:pPr>
        <w:suppressAutoHyphens/>
        <w:autoSpaceDN w:val="0"/>
        <w:ind w:firstLine="705"/>
        <w:jc w:val="both"/>
        <w:textAlignment w:val="baseline"/>
        <w:rPr>
          <w:sz w:val="24"/>
          <w:szCs w:val="24"/>
          <w:lang w:val="bg-BG"/>
        </w:rPr>
      </w:pPr>
      <w:r w:rsidRPr="00D25282">
        <w:rPr>
          <w:sz w:val="24"/>
          <w:szCs w:val="24"/>
          <w:lang w:val="bg-BG"/>
        </w:rPr>
        <w:t>УВАЖАЕМИ ДАМИ И ГОСПОДА ОБЩИНСКИ СЪВЕТНИЦИ</w:t>
      </w:r>
      <w:r w:rsidR="00742FB2" w:rsidRPr="00D25282">
        <w:rPr>
          <w:sz w:val="24"/>
          <w:szCs w:val="24"/>
          <w:lang w:val="bg-BG"/>
        </w:rPr>
        <w:t>,</w:t>
      </w:r>
    </w:p>
    <w:p w:rsidR="00C74BC0" w:rsidRPr="00D25282" w:rsidRDefault="00C74BC0" w:rsidP="00D25282">
      <w:pPr>
        <w:suppressAutoHyphens/>
        <w:autoSpaceDN w:val="0"/>
        <w:ind w:firstLine="705"/>
        <w:jc w:val="both"/>
        <w:textAlignment w:val="baseline"/>
        <w:rPr>
          <w:sz w:val="24"/>
          <w:szCs w:val="24"/>
          <w:lang w:val="bg-BG"/>
        </w:rPr>
      </w:pPr>
    </w:p>
    <w:p w:rsidR="0070159B" w:rsidRPr="00D25282" w:rsidRDefault="00C74BC0" w:rsidP="00D25282">
      <w:pPr>
        <w:ind w:firstLine="708"/>
        <w:jc w:val="both"/>
        <w:rPr>
          <w:sz w:val="24"/>
          <w:szCs w:val="24"/>
          <w:shd w:val="clear" w:color="auto" w:fill="FFFFFF" w:themeFill="background1"/>
          <w:lang w:val="bg-BG"/>
        </w:rPr>
      </w:pPr>
      <w:r w:rsidRPr="00D25282">
        <w:rPr>
          <w:sz w:val="24"/>
          <w:szCs w:val="24"/>
          <w:lang w:val="bg-BG"/>
        </w:rPr>
        <w:t>По повод</w:t>
      </w:r>
      <w:r w:rsidR="00E168F9" w:rsidRPr="00D25282">
        <w:rPr>
          <w:sz w:val="24"/>
          <w:szCs w:val="24"/>
          <w:shd w:val="clear" w:color="auto" w:fill="FFFFFF" w:themeFill="background1"/>
          <w:lang w:val="bg-BG"/>
        </w:rPr>
        <w:t xml:space="preserve"> постъпило </w:t>
      </w:r>
      <w:r w:rsidRPr="00D25282">
        <w:rPr>
          <w:sz w:val="24"/>
          <w:szCs w:val="24"/>
          <w:shd w:val="clear" w:color="auto" w:fill="FFFFFF" w:themeFill="background1"/>
          <w:lang w:val="bg-BG"/>
        </w:rPr>
        <w:t>и</w:t>
      </w:r>
      <w:r w:rsidR="009A5C55" w:rsidRPr="00D25282">
        <w:rPr>
          <w:sz w:val="24"/>
          <w:szCs w:val="24"/>
          <w:shd w:val="clear" w:color="auto" w:fill="FFFFFF" w:themeFill="background1"/>
          <w:lang w:val="bg-BG"/>
        </w:rPr>
        <w:t>скане от Предс</w:t>
      </w:r>
      <w:r w:rsidR="00D25282">
        <w:rPr>
          <w:sz w:val="24"/>
          <w:szCs w:val="24"/>
          <w:shd w:val="clear" w:color="auto" w:fill="FFFFFF" w:themeFill="background1"/>
          <w:lang w:val="bg-BG"/>
        </w:rPr>
        <w:t>едателя на Окръжен съд – Сливен</w:t>
      </w:r>
      <w:r w:rsidR="009A5C55" w:rsidRPr="00D25282">
        <w:rPr>
          <w:sz w:val="24"/>
          <w:szCs w:val="24"/>
          <w:shd w:val="clear" w:color="auto" w:fill="FFFFFF" w:themeFill="background1"/>
          <w:lang w:val="bg-BG"/>
        </w:rPr>
        <w:t xml:space="preserve"> с наш вх. № 11-0</w:t>
      </w:r>
      <w:r w:rsidR="00D25282">
        <w:rPr>
          <w:sz w:val="24"/>
          <w:szCs w:val="24"/>
          <w:shd w:val="clear" w:color="auto" w:fill="FFFFFF" w:themeFill="background1"/>
          <w:lang w:val="bg-BG"/>
        </w:rPr>
        <w:t>0-885/28.10.2019 г.</w:t>
      </w:r>
      <w:r w:rsidR="009A5C55" w:rsidRPr="00D25282">
        <w:rPr>
          <w:sz w:val="24"/>
          <w:szCs w:val="24"/>
          <w:shd w:val="clear" w:color="auto" w:fill="FFFFFF" w:themeFill="background1"/>
          <w:lang w:val="bg-BG"/>
        </w:rPr>
        <w:t xml:space="preserve"> за попълване на списъка на кандидатите за съдебни заседатели</w:t>
      </w:r>
      <w:r w:rsidRPr="00D25282">
        <w:rPr>
          <w:sz w:val="24"/>
          <w:szCs w:val="24"/>
          <w:shd w:val="clear" w:color="auto" w:fill="FFFFFF" w:themeFill="background1"/>
          <w:lang w:val="bg-BG"/>
        </w:rPr>
        <w:t xml:space="preserve"> за Районен съд – Котел</w:t>
      </w:r>
      <w:r w:rsidR="00D25282">
        <w:rPr>
          <w:sz w:val="24"/>
          <w:szCs w:val="24"/>
          <w:shd w:val="clear" w:color="auto" w:fill="FFFFFF" w:themeFill="background1"/>
          <w:lang w:val="bg-BG"/>
        </w:rPr>
        <w:t>,</w:t>
      </w:r>
      <w:r w:rsidRPr="00D25282">
        <w:rPr>
          <w:sz w:val="24"/>
          <w:szCs w:val="24"/>
          <w:shd w:val="clear" w:color="auto" w:fill="FFFFFF" w:themeFill="background1"/>
          <w:lang w:val="bg-BG"/>
        </w:rPr>
        <w:t xml:space="preserve"> с Решение № 11/29.11.2019 г. на Общински съвет-Котел бе продължена процедурата за подбор на </w:t>
      </w:r>
      <w:r w:rsidRPr="00D25282">
        <w:rPr>
          <w:bCs/>
          <w:sz w:val="24"/>
          <w:szCs w:val="24"/>
        </w:rPr>
        <w:t>кандидати за съдебни заседатели при Районен съд-Котел</w:t>
      </w:r>
      <w:r w:rsidRPr="00D25282">
        <w:rPr>
          <w:bCs/>
          <w:sz w:val="24"/>
          <w:szCs w:val="24"/>
          <w:lang w:val="bg-BG"/>
        </w:rPr>
        <w:t xml:space="preserve"> открита с </w:t>
      </w:r>
      <w:r w:rsidRPr="00D25282">
        <w:rPr>
          <w:sz w:val="24"/>
          <w:szCs w:val="24"/>
          <w:shd w:val="clear" w:color="auto" w:fill="FFFFFF" w:themeFill="background1"/>
          <w:lang w:val="bg-BG"/>
        </w:rPr>
        <w:t>Решение № 801/30.05.2019 г. на Общински съвет-Котел, изменено</w:t>
      </w:r>
      <w:r w:rsidR="00840E36" w:rsidRPr="00D25282">
        <w:rPr>
          <w:sz w:val="24"/>
          <w:szCs w:val="24"/>
          <w:shd w:val="clear" w:color="auto" w:fill="FFFFFF" w:themeFill="background1"/>
          <w:lang w:val="bg-BG"/>
        </w:rPr>
        <w:t xml:space="preserve"> с</w:t>
      </w:r>
      <w:r w:rsidR="008D7911" w:rsidRPr="00D25282">
        <w:rPr>
          <w:sz w:val="24"/>
          <w:szCs w:val="24"/>
          <w:shd w:val="clear" w:color="auto" w:fill="FFFFFF" w:themeFill="background1"/>
          <w:lang w:val="bg-BG"/>
        </w:rPr>
        <w:t xml:space="preserve"> Решение № 851/30.07.2019 г.</w:t>
      </w:r>
      <w:r w:rsidR="00840E36" w:rsidRPr="00D25282">
        <w:rPr>
          <w:sz w:val="24"/>
          <w:szCs w:val="24"/>
          <w:shd w:val="clear" w:color="auto" w:fill="FFFFFF" w:themeFill="background1"/>
          <w:lang w:val="bg-BG"/>
        </w:rPr>
        <w:t xml:space="preserve"> </w:t>
      </w:r>
      <w:r w:rsidRPr="00D25282">
        <w:rPr>
          <w:sz w:val="24"/>
          <w:szCs w:val="24"/>
          <w:shd w:val="clear" w:color="auto" w:fill="FFFFFF" w:themeFill="background1"/>
        </w:rPr>
        <w:t xml:space="preserve">на </w:t>
      </w:r>
      <w:r w:rsidRPr="00D25282">
        <w:rPr>
          <w:sz w:val="24"/>
          <w:szCs w:val="24"/>
          <w:shd w:val="clear" w:color="auto" w:fill="FFFFFF" w:themeFill="background1"/>
          <w:lang w:val="bg-BG"/>
        </w:rPr>
        <w:t>о</w:t>
      </w:r>
      <w:r w:rsidRPr="00D25282">
        <w:rPr>
          <w:sz w:val="24"/>
          <w:szCs w:val="24"/>
          <w:shd w:val="clear" w:color="auto" w:fill="FFFFFF" w:themeFill="background1"/>
        </w:rPr>
        <w:t>бщински</w:t>
      </w:r>
      <w:r w:rsidRPr="00D25282">
        <w:rPr>
          <w:sz w:val="24"/>
          <w:szCs w:val="24"/>
          <w:shd w:val="clear" w:color="auto" w:fill="FFFFFF" w:themeFill="background1"/>
          <w:lang w:val="bg-BG"/>
        </w:rPr>
        <w:t xml:space="preserve">я </w:t>
      </w:r>
      <w:r w:rsidR="008D7911" w:rsidRPr="00D25282">
        <w:rPr>
          <w:sz w:val="24"/>
          <w:szCs w:val="24"/>
          <w:shd w:val="clear" w:color="auto" w:fill="FFFFFF" w:themeFill="background1"/>
        </w:rPr>
        <w:t>съвет</w:t>
      </w:r>
      <w:r w:rsidRPr="00D25282">
        <w:rPr>
          <w:sz w:val="24"/>
          <w:szCs w:val="24"/>
          <w:shd w:val="clear" w:color="auto" w:fill="FFFFFF" w:themeFill="background1"/>
          <w:lang w:val="bg-BG"/>
        </w:rPr>
        <w:t xml:space="preserve">. В срока, определен с </w:t>
      </w:r>
      <w:r w:rsidR="00140679" w:rsidRPr="00D25282">
        <w:rPr>
          <w:sz w:val="24"/>
          <w:szCs w:val="24"/>
          <w:shd w:val="clear" w:color="auto" w:fill="FFFFFF" w:themeFill="background1"/>
          <w:lang w:val="bg-BG"/>
        </w:rPr>
        <w:t>Решение № 11/29.11.2019 г.</w:t>
      </w:r>
      <w:r w:rsidRPr="00D25282">
        <w:rPr>
          <w:sz w:val="24"/>
          <w:szCs w:val="24"/>
          <w:shd w:val="clear" w:color="auto" w:fill="FFFFFF" w:themeFill="background1"/>
          <w:lang w:val="bg-BG"/>
        </w:rPr>
        <w:t xml:space="preserve"> </w:t>
      </w:r>
      <w:r w:rsidR="00140679" w:rsidRPr="00D25282">
        <w:rPr>
          <w:sz w:val="24"/>
          <w:szCs w:val="24"/>
          <w:shd w:val="clear" w:color="auto" w:fill="FFFFFF" w:themeFill="background1"/>
        </w:rPr>
        <w:t xml:space="preserve">на Общински съвет – </w:t>
      </w:r>
      <w:r w:rsidR="00140679" w:rsidRPr="00D25282">
        <w:rPr>
          <w:sz w:val="24"/>
          <w:szCs w:val="24"/>
          <w:shd w:val="clear" w:color="auto" w:fill="FFFFFF" w:themeFill="background1"/>
          <w:lang w:val="bg-BG"/>
        </w:rPr>
        <w:t>Котел,</w:t>
      </w:r>
      <w:r w:rsidR="009A5C55" w:rsidRPr="00D25282">
        <w:rPr>
          <w:bCs/>
          <w:sz w:val="24"/>
          <w:szCs w:val="24"/>
          <w:lang w:val="bg-BG"/>
        </w:rPr>
        <w:t xml:space="preserve"> в деловодството на </w:t>
      </w:r>
      <w:r w:rsidRPr="00D25282">
        <w:rPr>
          <w:bCs/>
          <w:sz w:val="24"/>
          <w:szCs w:val="24"/>
          <w:lang w:val="bg-BG"/>
        </w:rPr>
        <w:t>съвета</w:t>
      </w:r>
      <w:r w:rsidR="009A5C55" w:rsidRPr="00D25282">
        <w:rPr>
          <w:bCs/>
          <w:sz w:val="24"/>
          <w:szCs w:val="24"/>
          <w:lang w:val="bg-BG"/>
        </w:rPr>
        <w:t xml:space="preserve"> постъпи само едно заявление. Изслушването на допуснатия кандидат</w:t>
      </w:r>
      <w:r w:rsidRPr="00D25282">
        <w:rPr>
          <w:bCs/>
          <w:sz w:val="24"/>
          <w:szCs w:val="24"/>
          <w:lang w:val="bg-BG"/>
        </w:rPr>
        <w:t xml:space="preserve"> </w:t>
      </w:r>
      <w:r w:rsidR="00A67798" w:rsidRPr="00D25282">
        <w:rPr>
          <w:bCs/>
          <w:sz w:val="24"/>
          <w:szCs w:val="24"/>
          <w:lang w:val="bg-BG"/>
        </w:rPr>
        <w:t>се проведе</w:t>
      </w:r>
      <w:r w:rsidR="008D7911" w:rsidRPr="00D25282">
        <w:rPr>
          <w:bCs/>
          <w:sz w:val="24"/>
          <w:szCs w:val="24"/>
          <w:lang w:val="bg-BG"/>
        </w:rPr>
        <w:t xml:space="preserve"> от </w:t>
      </w:r>
      <w:r w:rsidR="008D7911" w:rsidRPr="00D25282">
        <w:rPr>
          <w:sz w:val="24"/>
          <w:szCs w:val="24"/>
          <w:lang w:val="bg-BG"/>
        </w:rPr>
        <w:t>В</w:t>
      </w:r>
      <w:r w:rsidR="008D7911" w:rsidRPr="00D25282">
        <w:rPr>
          <w:sz w:val="24"/>
          <w:szCs w:val="24"/>
        </w:rPr>
        <w:t>ременна</w:t>
      </w:r>
      <w:r w:rsidR="008D7911" w:rsidRPr="00D25282">
        <w:rPr>
          <w:sz w:val="24"/>
          <w:szCs w:val="24"/>
          <w:lang w:val="bg-BG"/>
        </w:rPr>
        <w:t>та</w:t>
      </w:r>
      <w:r w:rsidR="008D7911" w:rsidRPr="00D25282">
        <w:rPr>
          <w:sz w:val="24"/>
          <w:szCs w:val="24"/>
        </w:rPr>
        <w:t xml:space="preserve"> комисия</w:t>
      </w:r>
      <w:r w:rsidRPr="00D25282">
        <w:rPr>
          <w:sz w:val="24"/>
          <w:szCs w:val="24"/>
          <w:lang w:val="bg-BG"/>
        </w:rPr>
        <w:t xml:space="preserve"> </w:t>
      </w:r>
      <w:r w:rsidR="008D7911" w:rsidRPr="00D25282">
        <w:rPr>
          <w:sz w:val="24"/>
          <w:szCs w:val="24"/>
        </w:rPr>
        <w:t>за провеждане на процедурата по избор на съдебни заседатели</w:t>
      </w:r>
      <w:r w:rsidR="008D7911" w:rsidRPr="00D25282">
        <w:rPr>
          <w:sz w:val="24"/>
          <w:szCs w:val="24"/>
          <w:lang w:val="bg-BG"/>
        </w:rPr>
        <w:t xml:space="preserve"> за Районен съд – Котел, мандат 2020-2024 г., избрана с Решение № 801/30.05.2019 г., </w:t>
      </w:r>
      <w:r w:rsidR="008D7911" w:rsidRPr="00D25282">
        <w:rPr>
          <w:sz w:val="24"/>
          <w:szCs w:val="24"/>
        </w:rPr>
        <w:t>на Общински съвет – Котел</w:t>
      </w:r>
      <w:r w:rsidR="008D7911" w:rsidRPr="00D25282">
        <w:rPr>
          <w:sz w:val="24"/>
          <w:szCs w:val="24"/>
          <w:lang w:val="bg-BG"/>
        </w:rPr>
        <w:t xml:space="preserve">. </w:t>
      </w:r>
      <w:r w:rsidR="008D7911" w:rsidRPr="00D25282">
        <w:rPr>
          <w:rFonts w:eastAsia="Calibri"/>
          <w:bCs/>
          <w:color w:val="000000"/>
          <w:sz w:val="24"/>
          <w:szCs w:val="24"/>
          <w:lang w:val="bg-BG"/>
        </w:rPr>
        <w:t>Съгласно чл.68а, ал.3 и ал.4 от Закона за съдебната власт,</w:t>
      </w:r>
      <w:r w:rsidRPr="00D25282">
        <w:rPr>
          <w:rFonts w:eastAsia="Calibri"/>
          <w:bCs/>
          <w:color w:val="000000"/>
          <w:sz w:val="24"/>
          <w:szCs w:val="24"/>
          <w:lang w:val="bg-BG"/>
        </w:rPr>
        <w:t xml:space="preserve"> </w:t>
      </w:r>
      <w:r w:rsidR="008D7911" w:rsidRPr="00D25282">
        <w:rPr>
          <w:color w:val="000000"/>
          <w:sz w:val="24"/>
          <w:szCs w:val="24"/>
          <w:lang w:val="bg-BG"/>
        </w:rPr>
        <w:t>к</w:t>
      </w:r>
      <w:proofErr w:type="spellStart"/>
      <w:r w:rsidR="008D7911" w:rsidRPr="00D25282">
        <w:rPr>
          <w:color w:val="000000"/>
          <w:sz w:val="24"/>
          <w:szCs w:val="24"/>
        </w:rPr>
        <w:t>огато</w:t>
      </w:r>
      <w:proofErr w:type="spellEnd"/>
      <w:r w:rsidR="008D7911" w:rsidRPr="00D25282">
        <w:rPr>
          <w:color w:val="000000"/>
          <w:sz w:val="24"/>
          <w:szCs w:val="24"/>
        </w:rPr>
        <w:t xml:space="preserve"> изслушва</w:t>
      </w:r>
      <w:r w:rsidR="00140679" w:rsidRPr="00D25282">
        <w:rPr>
          <w:color w:val="000000"/>
          <w:sz w:val="24"/>
          <w:szCs w:val="24"/>
        </w:rPr>
        <w:t xml:space="preserve">нето е </w:t>
      </w:r>
      <w:proofErr w:type="spellStart"/>
      <w:r w:rsidR="00140679" w:rsidRPr="00D25282">
        <w:rPr>
          <w:color w:val="000000"/>
          <w:sz w:val="24"/>
          <w:szCs w:val="24"/>
        </w:rPr>
        <w:t>проведено</w:t>
      </w:r>
      <w:proofErr w:type="spellEnd"/>
      <w:r w:rsidR="00140679" w:rsidRPr="00D25282">
        <w:rPr>
          <w:color w:val="000000"/>
          <w:sz w:val="24"/>
          <w:szCs w:val="24"/>
        </w:rPr>
        <w:t xml:space="preserve"> от комисия </w:t>
      </w:r>
      <w:r w:rsidRPr="00D25282">
        <w:rPr>
          <w:color w:val="000000"/>
          <w:sz w:val="24"/>
          <w:szCs w:val="24"/>
          <w:lang w:val="bg-BG"/>
        </w:rPr>
        <w:t xml:space="preserve">се </w:t>
      </w:r>
      <w:r w:rsidR="008D7911" w:rsidRPr="00D25282">
        <w:rPr>
          <w:color w:val="000000"/>
          <w:sz w:val="24"/>
          <w:szCs w:val="24"/>
        </w:rPr>
        <w:t xml:space="preserve">съставя доклад за </w:t>
      </w:r>
      <w:proofErr w:type="spellStart"/>
      <w:r w:rsidR="008D7911" w:rsidRPr="00D25282">
        <w:rPr>
          <w:color w:val="000000"/>
          <w:sz w:val="24"/>
          <w:szCs w:val="24"/>
        </w:rPr>
        <w:t>протичането</w:t>
      </w:r>
      <w:proofErr w:type="spellEnd"/>
      <w:r w:rsidR="008D7911" w:rsidRPr="00D25282">
        <w:rPr>
          <w:color w:val="000000"/>
          <w:sz w:val="24"/>
          <w:szCs w:val="24"/>
        </w:rPr>
        <w:t xml:space="preserve"> му, който се </w:t>
      </w:r>
      <w:r w:rsidR="008D7911" w:rsidRPr="007D4280">
        <w:rPr>
          <w:color w:val="000000"/>
          <w:sz w:val="24"/>
          <w:szCs w:val="24"/>
        </w:rPr>
        <w:t xml:space="preserve">предоставя на общинския съвет в 7-дневен срок преди </w:t>
      </w:r>
      <w:proofErr w:type="spellStart"/>
      <w:r w:rsidR="008D7911" w:rsidRPr="007D4280">
        <w:rPr>
          <w:color w:val="000000"/>
          <w:sz w:val="24"/>
          <w:szCs w:val="24"/>
        </w:rPr>
        <w:t>гласуването</w:t>
      </w:r>
      <w:proofErr w:type="spellEnd"/>
      <w:r w:rsidR="008D7911" w:rsidRPr="007D4280">
        <w:rPr>
          <w:color w:val="000000"/>
          <w:sz w:val="24"/>
          <w:szCs w:val="24"/>
        </w:rPr>
        <w:t xml:space="preserve"> и се </w:t>
      </w:r>
      <w:proofErr w:type="spellStart"/>
      <w:r w:rsidR="008D7911" w:rsidRPr="007D4280">
        <w:rPr>
          <w:color w:val="000000"/>
          <w:sz w:val="24"/>
          <w:szCs w:val="24"/>
        </w:rPr>
        <w:t>публикува</w:t>
      </w:r>
      <w:proofErr w:type="spellEnd"/>
      <w:r w:rsidR="008D7911" w:rsidRPr="007D4280">
        <w:rPr>
          <w:color w:val="000000"/>
          <w:sz w:val="24"/>
          <w:szCs w:val="24"/>
        </w:rPr>
        <w:t xml:space="preserve"> на страницата</w:t>
      </w:r>
      <w:r w:rsidR="008D7911" w:rsidRPr="00D25282">
        <w:rPr>
          <w:color w:val="000000"/>
          <w:sz w:val="24"/>
          <w:szCs w:val="24"/>
        </w:rPr>
        <w:t xml:space="preserve"> на общинския съвет в интернет заедно </w:t>
      </w:r>
      <w:r w:rsidR="008D7911" w:rsidRPr="007D4280">
        <w:rPr>
          <w:color w:val="000000"/>
          <w:sz w:val="24"/>
          <w:szCs w:val="24"/>
        </w:rPr>
        <w:t xml:space="preserve">с </w:t>
      </w:r>
      <w:proofErr w:type="spellStart"/>
      <w:r w:rsidR="007D4280" w:rsidRPr="007D4280">
        <w:rPr>
          <w:color w:val="000000"/>
          <w:sz w:val="24"/>
          <w:szCs w:val="24"/>
        </w:rPr>
        <w:t>протокола</w:t>
      </w:r>
      <w:proofErr w:type="spellEnd"/>
      <w:r w:rsidR="008D7911" w:rsidRPr="007D4280">
        <w:rPr>
          <w:color w:val="000000"/>
          <w:sz w:val="24"/>
          <w:szCs w:val="24"/>
        </w:rPr>
        <w:t xml:space="preserve"> от изслушването</w:t>
      </w:r>
      <w:r w:rsidR="007D4280" w:rsidRPr="007D4280">
        <w:rPr>
          <w:color w:val="000000"/>
          <w:sz w:val="24"/>
          <w:szCs w:val="24"/>
          <w:lang w:val="bg-BG"/>
        </w:rPr>
        <w:t>.</w:t>
      </w:r>
      <w:r w:rsidR="00A23913" w:rsidRPr="00D25282">
        <w:rPr>
          <w:color w:val="000000"/>
          <w:sz w:val="24"/>
          <w:szCs w:val="24"/>
          <w:lang w:val="bg-BG"/>
        </w:rPr>
        <w:t xml:space="preserve"> В изпълнение на</w:t>
      </w:r>
      <w:r w:rsidR="00A67798" w:rsidRPr="00D25282">
        <w:rPr>
          <w:color w:val="000000"/>
          <w:sz w:val="24"/>
          <w:szCs w:val="24"/>
          <w:lang w:val="bg-BG"/>
        </w:rPr>
        <w:t xml:space="preserve"> това нор</w:t>
      </w:r>
      <w:r w:rsidR="00A23913" w:rsidRPr="00D25282">
        <w:rPr>
          <w:color w:val="000000"/>
          <w:sz w:val="24"/>
          <w:szCs w:val="24"/>
          <w:lang w:val="bg-BG"/>
        </w:rPr>
        <w:t xml:space="preserve">мативно изискване временната комисия състави доклад, който </w:t>
      </w:r>
      <w:r w:rsidR="009A5C55" w:rsidRPr="00D25282">
        <w:rPr>
          <w:color w:val="000000"/>
          <w:sz w:val="24"/>
          <w:szCs w:val="24"/>
          <w:lang w:val="bg-BG"/>
        </w:rPr>
        <w:t>на 03</w:t>
      </w:r>
      <w:r w:rsidR="005E7B44" w:rsidRPr="00D25282">
        <w:rPr>
          <w:color w:val="000000"/>
          <w:sz w:val="24"/>
          <w:szCs w:val="24"/>
          <w:lang w:val="bg-BG"/>
        </w:rPr>
        <w:t>.0</w:t>
      </w:r>
      <w:r w:rsidR="009A5C55" w:rsidRPr="00D25282">
        <w:rPr>
          <w:color w:val="000000"/>
          <w:sz w:val="24"/>
          <w:szCs w:val="24"/>
          <w:lang w:val="bg-BG"/>
        </w:rPr>
        <w:t>1</w:t>
      </w:r>
      <w:r w:rsidR="005E7B44" w:rsidRPr="00D25282">
        <w:rPr>
          <w:color w:val="000000"/>
          <w:sz w:val="24"/>
          <w:szCs w:val="24"/>
          <w:lang w:val="bg-BG"/>
        </w:rPr>
        <w:t>.20</w:t>
      </w:r>
      <w:r w:rsidR="009A5C55" w:rsidRPr="00D25282">
        <w:rPr>
          <w:color w:val="000000"/>
          <w:sz w:val="24"/>
          <w:szCs w:val="24"/>
          <w:lang w:val="bg-BG"/>
        </w:rPr>
        <w:t>20</w:t>
      </w:r>
      <w:r w:rsidR="005E7B44" w:rsidRPr="00D25282">
        <w:rPr>
          <w:color w:val="000000"/>
          <w:sz w:val="24"/>
          <w:szCs w:val="24"/>
          <w:lang w:val="bg-BG"/>
        </w:rPr>
        <w:t xml:space="preserve"> г. </w:t>
      </w:r>
      <w:r w:rsidR="00A23913" w:rsidRPr="00D25282">
        <w:rPr>
          <w:color w:val="000000"/>
          <w:sz w:val="24"/>
          <w:szCs w:val="24"/>
          <w:lang w:val="bg-BG"/>
        </w:rPr>
        <w:t>бе публикуван на сайта на Община Котел</w:t>
      </w:r>
      <w:r w:rsidR="00EF1D19" w:rsidRPr="00D25282">
        <w:rPr>
          <w:color w:val="000000"/>
          <w:sz w:val="24"/>
          <w:szCs w:val="24"/>
          <w:lang w:val="bg-BG"/>
        </w:rPr>
        <w:t>-„С</w:t>
      </w:r>
      <w:r w:rsidR="005E7B44" w:rsidRPr="00D25282">
        <w:rPr>
          <w:color w:val="000000"/>
          <w:sz w:val="24"/>
          <w:szCs w:val="24"/>
          <w:lang w:val="bg-BG"/>
        </w:rPr>
        <w:t>ъобщения и обяви</w:t>
      </w:r>
      <w:r w:rsidR="00EF1D19" w:rsidRPr="00D25282">
        <w:rPr>
          <w:color w:val="000000"/>
          <w:sz w:val="24"/>
          <w:szCs w:val="24"/>
          <w:lang w:val="bg-BG"/>
        </w:rPr>
        <w:t>” и в раздел „Общински съвет”-„С</w:t>
      </w:r>
      <w:r w:rsidR="005E7B44" w:rsidRPr="00D25282">
        <w:rPr>
          <w:color w:val="000000"/>
          <w:sz w:val="24"/>
          <w:szCs w:val="24"/>
          <w:lang w:val="bg-BG"/>
        </w:rPr>
        <w:t>ъобщения”</w:t>
      </w:r>
      <w:r w:rsidRPr="00D25282">
        <w:rPr>
          <w:color w:val="000000"/>
          <w:sz w:val="24"/>
          <w:szCs w:val="24"/>
          <w:lang w:val="bg-BG"/>
        </w:rPr>
        <w:t xml:space="preserve"> и предоставен на </w:t>
      </w:r>
      <w:r w:rsidR="00682AF9" w:rsidRPr="00D25282">
        <w:rPr>
          <w:color w:val="000000"/>
          <w:sz w:val="24"/>
          <w:szCs w:val="24"/>
          <w:lang w:val="bg-BG"/>
        </w:rPr>
        <w:t>об</w:t>
      </w:r>
      <w:r w:rsidR="00F8424D">
        <w:rPr>
          <w:color w:val="000000"/>
          <w:sz w:val="24"/>
          <w:szCs w:val="24"/>
          <w:lang w:val="bg-BG"/>
        </w:rPr>
        <w:t>щинския съвет, ведно с протоколите</w:t>
      </w:r>
      <w:r w:rsidR="00682AF9" w:rsidRPr="00D25282">
        <w:rPr>
          <w:color w:val="000000"/>
          <w:sz w:val="24"/>
          <w:szCs w:val="24"/>
          <w:lang w:val="bg-BG"/>
        </w:rPr>
        <w:t xml:space="preserve"> от</w:t>
      </w:r>
      <w:r w:rsidR="00F8424D">
        <w:rPr>
          <w:color w:val="000000"/>
          <w:sz w:val="24"/>
          <w:szCs w:val="24"/>
          <w:lang w:val="bg-BG"/>
        </w:rPr>
        <w:t xml:space="preserve"> допускането и</w:t>
      </w:r>
      <w:r w:rsidR="00682AF9" w:rsidRPr="00D25282">
        <w:rPr>
          <w:color w:val="000000"/>
          <w:sz w:val="24"/>
          <w:szCs w:val="24"/>
          <w:lang w:val="bg-BG"/>
        </w:rPr>
        <w:t xml:space="preserve"> изслушването</w:t>
      </w:r>
      <w:r w:rsidR="00F8424D">
        <w:rPr>
          <w:color w:val="000000"/>
          <w:sz w:val="24"/>
          <w:szCs w:val="24"/>
          <w:lang w:val="bg-BG"/>
        </w:rPr>
        <w:t xml:space="preserve"> на кандидата за съдебен заседател</w:t>
      </w:r>
      <w:r w:rsidR="00682AF9" w:rsidRPr="00D25282">
        <w:rPr>
          <w:color w:val="000000"/>
          <w:sz w:val="24"/>
          <w:szCs w:val="24"/>
          <w:lang w:val="bg-BG"/>
        </w:rPr>
        <w:t xml:space="preserve">. С оглед предвидената в </w:t>
      </w:r>
      <w:r w:rsidR="007D4280">
        <w:rPr>
          <w:color w:val="000000"/>
          <w:sz w:val="24"/>
          <w:szCs w:val="24"/>
          <w:lang w:val="bg-BG"/>
        </w:rPr>
        <w:t xml:space="preserve">Закона за съдебната власт </w:t>
      </w:r>
      <w:r w:rsidR="00682AF9" w:rsidRPr="00D25282">
        <w:rPr>
          <w:color w:val="000000"/>
          <w:sz w:val="24"/>
          <w:szCs w:val="24"/>
          <w:lang w:val="bg-BG"/>
        </w:rPr>
        <w:t xml:space="preserve">процедура, </w:t>
      </w:r>
      <w:r w:rsidR="00D25282">
        <w:rPr>
          <w:color w:val="000000"/>
          <w:sz w:val="24"/>
          <w:szCs w:val="24"/>
          <w:lang w:val="bg-BG"/>
        </w:rPr>
        <w:t>внасям</w:t>
      </w:r>
      <w:r w:rsidR="00682AF9" w:rsidRPr="00D25282">
        <w:rPr>
          <w:color w:val="000000"/>
          <w:sz w:val="24"/>
          <w:szCs w:val="24"/>
          <w:lang w:val="bg-BG"/>
        </w:rPr>
        <w:t xml:space="preserve"> настоящото предложение за разглеждане от Общински съвет-Котел, който </w:t>
      </w:r>
      <w:r w:rsidR="00E168F9" w:rsidRPr="00D25282">
        <w:rPr>
          <w:color w:val="000000"/>
          <w:sz w:val="24"/>
          <w:szCs w:val="24"/>
          <w:lang w:val="bg-BG"/>
        </w:rPr>
        <w:t xml:space="preserve">следва </w:t>
      </w:r>
      <w:r w:rsidR="008D7911" w:rsidRPr="00D25282">
        <w:rPr>
          <w:color w:val="000000"/>
          <w:sz w:val="24"/>
          <w:szCs w:val="24"/>
        </w:rPr>
        <w:t xml:space="preserve">в </w:t>
      </w:r>
      <w:proofErr w:type="spellStart"/>
      <w:r w:rsidR="008D7911" w:rsidRPr="00D25282">
        <w:rPr>
          <w:color w:val="000000"/>
          <w:sz w:val="24"/>
          <w:szCs w:val="24"/>
        </w:rPr>
        <w:t>публично</w:t>
      </w:r>
      <w:proofErr w:type="spellEnd"/>
      <w:r w:rsidR="008D7911" w:rsidRPr="00D25282">
        <w:rPr>
          <w:color w:val="000000"/>
          <w:sz w:val="24"/>
          <w:szCs w:val="24"/>
        </w:rPr>
        <w:t xml:space="preserve"> заседание с мнозинство, повече от половината от </w:t>
      </w:r>
      <w:proofErr w:type="spellStart"/>
      <w:r w:rsidR="008D7911" w:rsidRPr="00D25282">
        <w:rPr>
          <w:color w:val="000000"/>
          <w:sz w:val="24"/>
          <w:szCs w:val="24"/>
        </w:rPr>
        <w:t>присъстващите</w:t>
      </w:r>
      <w:proofErr w:type="spellEnd"/>
      <w:r w:rsidR="008D7911" w:rsidRPr="00D25282">
        <w:rPr>
          <w:color w:val="000000"/>
          <w:sz w:val="24"/>
          <w:szCs w:val="24"/>
        </w:rPr>
        <w:t xml:space="preserve"> членове</w:t>
      </w:r>
      <w:r w:rsidR="00E168F9" w:rsidRPr="00D25282">
        <w:rPr>
          <w:color w:val="000000"/>
          <w:sz w:val="24"/>
          <w:szCs w:val="24"/>
          <w:lang w:val="bg-BG"/>
        </w:rPr>
        <w:t xml:space="preserve"> да</w:t>
      </w:r>
      <w:r w:rsidR="00682AF9" w:rsidRPr="00D25282">
        <w:rPr>
          <w:color w:val="000000"/>
          <w:sz w:val="24"/>
          <w:szCs w:val="24"/>
          <w:lang w:val="bg-BG"/>
        </w:rPr>
        <w:t xml:space="preserve"> </w:t>
      </w:r>
      <w:proofErr w:type="spellStart"/>
      <w:r w:rsidR="00E168F9" w:rsidRPr="00D25282">
        <w:rPr>
          <w:color w:val="000000"/>
          <w:sz w:val="24"/>
          <w:szCs w:val="24"/>
        </w:rPr>
        <w:t>определ</w:t>
      </w:r>
      <w:proofErr w:type="spellEnd"/>
      <w:r w:rsidR="00E168F9" w:rsidRPr="00D25282">
        <w:rPr>
          <w:color w:val="000000"/>
          <w:sz w:val="24"/>
          <w:szCs w:val="24"/>
          <w:lang w:val="bg-BG"/>
        </w:rPr>
        <w:t>и</w:t>
      </w:r>
      <w:r w:rsidR="008D7911" w:rsidRPr="00D25282">
        <w:rPr>
          <w:color w:val="000000"/>
          <w:sz w:val="24"/>
          <w:szCs w:val="24"/>
        </w:rPr>
        <w:t xml:space="preserve"> кандидатите за </w:t>
      </w:r>
      <w:r w:rsidR="008D7911" w:rsidRPr="00D25282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съдебни заседатели</w:t>
      </w:r>
      <w:r w:rsidR="00E168F9" w:rsidRPr="00D25282">
        <w:rPr>
          <w:color w:val="000000"/>
          <w:sz w:val="24"/>
          <w:szCs w:val="24"/>
        </w:rPr>
        <w:t>, които предлага за избиране от общ</w:t>
      </w:r>
      <w:proofErr w:type="spellStart"/>
      <w:r w:rsidR="00E168F9" w:rsidRPr="00D25282">
        <w:rPr>
          <w:color w:val="000000"/>
          <w:sz w:val="24"/>
          <w:szCs w:val="24"/>
          <w:lang w:val="bg-BG"/>
        </w:rPr>
        <w:t>ото</w:t>
      </w:r>
      <w:proofErr w:type="spellEnd"/>
      <w:r w:rsidR="00682AF9" w:rsidRPr="00D25282">
        <w:rPr>
          <w:color w:val="000000"/>
          <w:sz w:val="24"/>
          <w:szCs w:val="24"/>
          <w:lang w:val="bg-BG"/>
        </w:rPr>
        <w:t xml:space="preserve"> </w:t>
      </w:r>
      <w:proofErr w:type="spellStart"/>
      <w:r w:rsidR="008D7911" w:rsidRPr="00D25282">
        <w:rPr>
          <w:color w:val="000000"/>
          <w:sz w:val="24"/>
          <w:szCs w:val="24"/>
        </w:rPr>
        <w:t>с</w:t>
      </w:r>
      <w:r w:rsidR="00E168F9" w:rsidRPr="00D25282">
        <w:rPr>
          <w:color w:val="000000"/>
          <w:sz w:val="24"/>
          <w:szCs w:val="24"/>
        </w:rPr>
        <w:t>ъбрани</w:t>
      </w:r>
      <w:proofErr w:type="spellEnd"/>
      <w:r w:rsidR="00E168F9" w:rsidRPr="00D25282">
        <w:rPr>
          <w:color w:val="000000"/>
          <w:sz w:val="24"/>
          <w:szCs w:val="24"/>
          <w:lang w:val="bg-BG"/>
        </w:rPr>
        <w:t>е</w:t>
      </w:r>
      <w:r w:rsidR="00E168F9" w:rsidRPr="00D25282">
        <w:rPr>
          <w:color w:val="000000"/>
          <w:sz w:val="24"/>
          <w:szCs w:val="24"/>
        </w:rPr>
        <w:t xml:space="preserve"> на </w:t>
      </w:r>
      <w:r w:rsidR="00E168F9" w:rsidRPr="00D25282">
        <w:rPr>
          <w:color w:val="000000"/>
          <w:sz w:val="24"/>
          <w:szCs w:val="24"/>
          <w:lang w:val="bg-BG"/>
        </w:rPr>
        <w:t>О</w:t>
      </w:r>
      <w:proofErr w:type="spellStart"/>
      <w:r w:rsidR="00E168F9" w:rsidRPr="00D25282">
        <w:rPr>
          <w:color w:val="000000"/>
          <w:sz w:val="24"/>
          <w:szCs w:val="24"/>
        </w:rPr>
        <w:t>кръж</w:t>
      </w:r>
      <w:r w:rsidR="00E168F9" w:rsidRPr="00D25282">
        <w:rPr>
          <w:color w:val="000000"/>
          <w:sz w:val="24"/>
          <w:szCs w:val="24"/>
          <w:lang w:val="bg-BG"/>
        </w:rPr>
        <w:t>ен</w:t>
      </w:r>
      <w:proofErr w:type="spellEnd"/>
      <w:r w:rsidR="00E168F9" w:rsidRPr="00D25282">
        <w:rPr>
          <w:color w:val="000000"/>
          <w:sz w:val="24"/>
          <w:szCs w:val="24"/>
          <w:lang w:val="bg-BG"/>
        </w:rPr>
        <w:t xml:space="preserve"> съд – Сливен. </w:t>
      </w:r>
      <w:r w:rsidR="00D25282" w:rsidRPr="00D25282">
        <w:rPr>
          <w:sz w:val="24"/>
          <w:szCs w:val="24"/>
          <w:lang w:val="bg-BG"/>
        </w:rPr>
        <w:t>Предвид необходимостта от своевременно финализиране на процедурата по подбор на съдебни заседатели</w:t>
      </w:r>
      <w:r w:rsidR="0070159B" w:rsidRPr="00D25282">
        <w:rPr>
          <w:sz w:val="24"/>
          <w:szCs w:val="24"/>
          <w:lang w:val="bg-BG"/>
        </w:rPr>
        <w:t xml:space="preserve"> </w:t>
      </w:r>
      <w:r w:rsidR="00D25282" w:rsidRPr="00D25282">
        <w:rPr>
          <w:sz w:val="24"/>
          <w:szCs w:val="24"/>
          <w:lang w:val="bg-BG"/>
        </w:rPr>
        <w:t xml:space="preserve">с оглед изтичане мандата на съдебните заседатели при Районен съд - Котел </w:t>
      </w:r>
      <w:r w:rsidR="0070159B" w:rsidRPr="00D25282">
        <w:rPr>
          <w:sz w:val="24"/>
          <w:szCs w:val="24"/>
          <w:lang w:val="bg-BG"/>
        </w:rPr>
        <w:t>смятам, че са налице основанията посочени в чл.49 ал.1 от</w:t>
      </w:r>
      <w:r w:rsidR="00D25282" w:rsidRPr="00D25282">
        <w:rPr>
          <w:sz w:val="24"/>
          <w:szCs w:val="24"/>
          <w:lang w:val="bg-BG"/>
        </w:rPr>
        <w:t xml:space="preserve"> </w:t>
      </w:r>
      <w:r w:rsidR="007D4280">
        <w:rPr>
          <w:sz w:val="24"/>
          <w:szCs w:val="24"/>
          <w:lang w:val="bg-BG"/>
        </w:rPr>
        <w:t>Правилника за организацията и дейността на Общински съвет – Котел, неговите комисии</w:t>
      </w:r>
      <w:r w:rsidR="0070159B" w:rsidRPr="00D25282">
        <w:rPr>
          <w:sz w:val="24"/>
          <w:szCs w:val="24"/>
          <w:lang w:val="bg-BG"/>
        </w:rPr>
        <w:t xml:space="preserve"> </w:t>
      </w:r>
      <w:r w:rsidR="007D4280">
        <w:rPr>
          <w:sz w:val="24"/>
          <w:szCs w:val="24"/>
          <w:lang w:val="bg-BG"/>
        </w:rPr>
        <w:t xml:space="preserve">и взаимодействието му с общинската администрация </w:t>
      </w:r>
      <w:r w:rsidR="0070159B" w:rsidRPr="00D25282">
        <w:rPr>
          <w:sz w:val="24"/>
          <w:szCs w:val="24"/>
          <w:lang w:val="bg-BG"/>
        </w:rPr>
        <w:t>за свикване на извънредно заседание за разглеждане и произнасяне на настоящ</w:t>
      </w:r>
      <w:r w:rsidR="00D25282" w:rsidRPr="00D25282">
        <w:rPr>
          <w:sz w:val="24"/>
          <w:szCs w:val="24"/>
          <w:lang w:val="bg-BG"/>
        </w:rPr>
        <w:t>ото предложение, поради което моля същото да се процедира на посоченото основание.</w:t>
      </w:r>
    </w:p>
    <w:p w:rsidR="00742FB2" w:rsidRPr="00D25282" w:rsidRDefault="00840E36" w:rsidP="00D25282">
      <w:pPr>
        <w:suppressAutoHyphens/>
        <w:autoSpaceDN w:val="0"/>
        <w:ind w:firstLine="708"/>
        <w:jc w:val="both"/>
        <w:textAlignment w:val="baseline"/>
        <w:rPr>
          <w:sz w:val="24"/>
          <w:szCs w:val="24"/>
          <w:lang w:val="bg-BG"/>
        </w:rPr>
      </w:pPr>
      <w:r w:rsidRPr="00D25282">
        <w:rPr>
          <w:sz w:val="24"/>
          <w:szCs w:val="24"/>
        </w:rPr>
        <w:t>Предвид изложеното</w:t>
      </w:r>
      <w:r w:rsidR="00E44230">
        <w:rPr>
          <w:sz w:val="24"/>
          <w:szCs w:val="24"/>
          <w:lang w:val="bg-BG"/>
        </w:rPr>
        <w:t>,</w:t>
      </w:r>
      <w:r w:rsidRPr="00D25282">
        <w:rPr>
          <w:sz w:val="24"/>
          <w:szCs w:val="24"/>
        </w:rPr>
        <w:t xml:space="preserve"> на основание</w:t>
      </w:r>
      <w:r w:rsidR="00D25282" w:rsidRPr="00D25282">
        <w:rPr>
          <w:sz w:val="24"/>
          <w:szCs w:val="24"/>
          <w:lang w:val="bg-BG"/>
        </w:rPr>
        <w:t xml:space="preserve"> </w:t>
      </w:r>
      <w:r w:rsidR="00742FB2" w:rsidRPr="00D25282">
        <w:rPr>
          <w:sz w:val="24"/>
          <w:szCs w:val="24"/>
          <w:lang w:val="bg-BG"/>
        </w:rPr>
        <w:t xml:space="preserve">чл.21, ал.1, т.23 от Закона за местното самоуправление и местната администрация, чл.68 и чл.68а, ал.4 от Закона за съдебната власт </w:t>
      </w:r>
      <w:r w:rsidR="00D25282" w:rsidRPr="00D25282">
        <w:rPr>
          <w:sz w:val="24"/>
          <w:szCs w:val="24"/>
          <w:lang w:val="bg-BG"/>
        </w:rPr>
        <w:t xml:space="preserve">и </w:t>
      </w:r>
      <w:r w:rsidR="00D25282" w:rsidRPr="00D25282">
        <w:rPr>
          <w:sz w:val="24"/>
          <w:szCs w:val="24"/>
        </w:rPr>
        <w:t xml:space="preserve">чл.49, ал.1 от </w:t>
      </w:r>
      <w:r w:rsidR="007D4280">
        <w:rPr>
          <w:sz w:val="24"/>
          <w:szCs w:val="24"/>
          <w:lang w:val="bg-BG"/>
        </w:rPr>
        <w:t>Правилника за организацията и дейността на Общински съвет – Котел, неговите комисии</w:t>
      </w:r>
      <w:r w:rsidR="007D4280" w:rsidRPr="00D25282">
        <w:rPr>
          <w:sz w:val="24"/>
          <w:szCs w:val="24"/>
          <w:lang w:val="bg-BG"/>
        </w:rPr>
        <w:t xml:space="preserve"> </w:t>
      </w:r>
      <w:r w:rsidR="007D4280">
        <w:rPr>
          <w:sz w:val="24"/>
          <w:szCs w:val="24"/>
          <w:lang w:val="bg-BG"/>
        </w:rPr>
        <w:t>и взаимодействието му с общинската администрация</w:t>
      </w:r>
      <w:r w:rsidR="00D25282" w:rsidRPr="00D25282">
        <w:rPr>
          <w:sz w:val="24"/>
          <w:szCs w:val="24"/>
          <w:lang w:val="bg-BG"/>
        </w:rPr>
        <w:t xml:space="preserve"> </w:t>
      </w:r>
      <w:r w:rsidR="00742FB2" w:rsidRPr="00D25282">
        <w:rPr>
          <w:sz w:val="24"/>
          <w:szCs w:val="24"/>
          <w:lang w:val="bg-BG"/>
        </w:rPr>
        <w:t xml:space="preserve">предлагам на Общински съвет – Котел да вземе следното </w:t>
      </w:r>
    </w:p>
    <w:p w:rsidR="00742FB2" w:rsidRPr="00D25282" w:rsidRDefault="00742FB2" w:rsidP="00D25282">
      <w:pPr>
        <w:suppressAutoHyphens/>
        <w:autoSpaceDN w:val="0"/>
        <w:ind w:firstLine="708"/>
        <w:jc w:val="both"/>
        <w:textAlignment w:val="baseline"/>
        <w:rPr>
          <w:sz w:val="24"/>
          <w:szCs w:val="24"/>
          <w:lang w:val="bg-BG"/>
        </w:rPr>
      </w:pPr>
    </w:p>
    <w:p w:rsidR="00742FB2" w:rsidRPr="00D25282" w:rsidRDefault="00742FB2" w:rsidP="00E44230">
      <w:pPr>
        <w:suppressAutoHyphens/>
        <w:autoSpaceDN w:val="0"/>
        <w:jc w:val="center"/>
        <w:textAlignment w:val="baseline"/>
        <w:rPr>
          <w:sz w:val="24"/>
          <w:szCs w:val="24"/>
          <w:lang w:val="bg-BG"/>
        </w:rPr>
      </w:pPr>
      <w:r w:rsidRPr="00D25282">
        <w:rPr>
          <w:sz w:val="24"/>
          <w:szCs w:val="24"/>
          <w:lang w:val="bg-BG"/>
        </w:rPr>
        <w:t>РЕШЕНИЕ:</w:t>
      </w:r>
    </w:p>
    <w:p w:rsidR="00742FB2" w:rsidRPr="00D25282" w:rsidRDefault="00742FB2" w:rsidP="00D25282">
      <w:pPr>
        <w:suppressAutoHyphens/>
        <w:autoSpaceDN w:val="0"/>
        <w:spacing w:before="100"/>
        <w:contextualSpacing/>
        <w:jc w:val="both"/>
        <w:textAlignment w:val="baseline"/>
        <w:rPr>
          <w:bCs/>
          <w:sz w:val="24"/>
          <w:szCs w:val="24"/>
          <w:lang w:val="bg-BG"/>
        </w:rPr>
      </w:pPr>
    </w:p>
    <w:p w:rsidR="00750552" w:rsidRPr="00D25282" w:rsidRDefault="005F713F" w:rsidP="00D25282">
      <w:pPr>
        <w:ind w:firstLine="708"/>
        <w:jc w:val="both"/>
        <w:rPr>
          <w:sz w:val="24"/>
          <w:szCs w:val="24"/>
          <w:lang w:val="bg-BG"/>
        </w:rPr>
      </w:pPr>
      <w:r w:rsidRPr="00D25282">
        <w:rPr>
          <w:sz w:val="24"/>
          <w:szCs w:val="24"/>
          <w:lang w:val="bg-BG"/>
        </w:rPr>
        <w:t xml:space="preserve">1. </w:t>
      </w:r>
      <w:r w:rsidRPr="00D25282">
        <w:rPr>
          <w:sz w:val="24"/>
          <w:szCs w:val="24"/>
        </w:rPr>
        <w:t>Общински съвет</w:t>
      </w:r>
      <w:r w:rsidRPr="00D25282">
        <w:rPr>
          <w:sz w:val="24"/>
          <w:szCs w:val="24"/>
          <w:lang w:val="bg-BG"/>
        </w:rPr>
        <w:t xml:space="preserve"> –</w:t>
      </w:r>
      <w:r w:rsidRPr="00D25282">
        <w:rPr>
          <w:sz w:val="24"/>
          <w:szCs w:val="24"/>
        </w:rPr>
        <w:t xml:space="preserve"> Котел</w:t>
      </w:r>
      <w:r w:rsidRPr="00D25282">
        <w:rPr>
          <w:sz w:val="24"/>
          <w:szCs w:val="24"/>
          <w:lang w:val="bg-BG"/>
        </w:rPr>
        <w:t xml:space="preserve"> определя и предлага </w:t>
      </w:r>
      <w:r w:rsidRPr="00D25282">
        <w:rPr>
          <w:sz w:val="24"/>
          <w:szCs w:val="24"/>
        </w:rPr>
        <w:t>на Общото събрание на съдиите от Окръжен съд-Сливен</w:t>
      </w:r>
      <w:r w:rsidR="00D25282" w:rsidRPr="00D25282">
        <w:rPr>
          <w:sz w:val="24"/>
          <w:szCs w:val="24"/>
          <w:lang w:val="bg-BG"/>
        </w:rPr>
        <w:t xml:space="preserve"> кандидатът </w:t>
      </w:r>
      <w:r w:rsidR="00AE1E82">
        <w:rPr>
          <w:sz w:val="24"/>
          <w:szCs w:val="24"/>
        </w:rPr>
        <w:t>Х</w:t>
      </w:r>
      <w:r w:rsidR="00AE1E82">
        <w:rPr>
          <w:sz w:val="24"/>
          <w:szCs w:val="24"/>
          <w:lang w:val="bg-BG"/>
        </w:rPr>
        <w:t xml:space="preserve">.Я.Ц </w:t>
      </w:r>
      <w:r w:rsidR="00750552" w:rsidRPr="00D25282">
        <w:rPr>
          <w:sz w:val="24"/>
          <w:szCs w:val="24"/>
        </w:rPr>
        <w:t xml:space="preserve">– ЕГН </w:t>
      </w:r>
      <w:r w:rsidR="00AE1E82">
        <w:rPr>
          <w:sz w:val="24"/>
          <w:szCs w:val="24"/>
          <w:lang w:val="bg-BG"/>
        </w:rPr>
        <w:t xml:space="preserve">*********** </w:t>
      </w:r>
      <w:r w:rsidR="00E44230" w:rsidRPr="00D25282">
        <w:rPr>
          <w:sz w:val="24"/>
          <w:szCs w:val="24"/>
          <w:lang w:val="bg-BG"/>
        </w:rPr>
        <w:t xml:space="preserve">да бъде избран за съдебен заседател </w:t>
      </w:r>
      <w:r w:rsidR="00E44230" w:rsidRPr="00D25282">
        <w:rPr>
          <w:sz w:val="24"/>
          <w:szCs w:val="24"/>
        </w:rPr>
        <w:t>при Районен съд-Котел (</w:t>
      </w:r>
      <w:r w:rsidR="00E44230" w:rsidRPr="00D25282">
        <w:rPr>
          <w:sz w:val="24"/>
          <w:szCs w:val="24"/>
          <w:lang w:val="bg-BG"/>
        </w:rPr>
        <w:t>м</w:t>
      </w:r>
      <w:proofErr w:type="spellStart"/>
      <w:r w:rsidR="00E44230" w:rsidRPr="00D25282">
        <w:rPr>
          <w:sz w:val="24"/>
          <w:szCs w:val="24"/>
        </w:rPr>
        <w:t>андат</w:t>
      </w:r>
      <w:proofErr w:type="spellEnd"/>
      <w:r w:rsidR="00E44230" w:rsidRPr="00D25282">
        <w:rPr>
          <w:sz w:val="24"/>
          <w:szCs w:val="24"/>
        </w:rPr>
        <w:t xml:space="preserve"> 2020 г. – 20</w:t>
      </w:r>
      <w:r w:rsidR="00E44230" w:rsidRPr="00D25282">
        <w:rPr>
          <w:sz w:val="24"/>
          <w:szCs w:val="24"/>
          <w:lang w:val="bg-BG"/>
        </w:rPr>
        <w:t>24</w:t>
      </w:r>
      <w:r w:rsidR="00E44230" w:rsidRPr="00D25282">
        <w:rPr>
          <w:sz w:val="24"/>
          <w:szCs w:val="24"/>
        </w:rPr>
        <w:t xml:space="preserve"> г.)</w:t>
      </w:r>
    </w:p>
    <w:p w:rsidR="001042E9" w:rsidRPr="00D25282" w:rsidRDefault="00611FA6" w:rsidP="00D25282">
      <w:pPr>
        <w:tabs>
          <w:tab w:val="left" w:pos="426"/>
        </w:tabs>
        <w:spacing w:after="160"/>
        <w:contextualSpacing/>
        <w:jc w:val="both"/>
        <w:rPr>
          <w:rFonts w:eastAsia="Calibri"/>
          <w:bCs/>
          <w:sz w:val="24"/>
          <w:szCs w:val="24"/>
          <w:lang w:val="bg-BG"/>
        </w:rPr>
      </w:pPr>
      <w:r w:rsidRPr="00D25282">
        <w:rPr>
          <w:rFonts w:eastAsia="Calibri"/>
          <w:bCs/>
          <w:sz w:val="24"/>
          <w:szCs w:val="24"/>
          <w:lang w:val="bg-BG"/>
        </w:rPr>
        <w:tab/>
      </w:r>
      <w:r w:rsidR="00750552" w:rsidRPr="00D25282">
        <w:rPr>
          <w:rFonts w:eastAsia="Calibri"/>
          <w:bCs/>
          <w:sz w:val="24"/>
          <w:szCs w:val="24"/>
          <w:lang w:val="bg-BG"/>
        </w:rPr>
        <w:tab/>
      </w:r>
      <w:r w:rsidR="00F54181">
        <w:rPr>
          <w:rFonts w:eastAsia="Calibri"/>
          <w:bCs/>
          <w:sz w:val="24"/>
          <w:szCs w:val="24"/>
          <w:lang w:val="bg-BG"/>
        </w:rPr>
        <w:t xml:space="preserve">2. </w:t>
      </w:r>
      <w:r w:rsidR="00742FB2" w:rsidRPr="00D25282">
        <w:rPr>
          <w:rFonts w:eastAsia="Calibri"/>
          <w:bCs/>
          <w:sz w:val="24"/>
          <w:szCs w:val="24"/>
          <w:lang w:val="bg-BG"/>
        </w:rPr>
        <w:t>Възлага на Председателя на Общински съвет – Котел да изпрати на</w:t>
      </w:r>
      <w:r w:rsidRPr="00D25282">
        <w:rPr>
          <w:rFonts w:eastAsia="Calibri"/>
          <w:bCs/>
          <w:sz w:val="24"/>
          <w:szCs w:val="24"/>
          <w:lang w:val="bg-BG"/>
        </w:rPr>
        <w:t xml:space="preserve"> административния ръководител на</w:t>
      </w:r>
      <w:r w:rsidR="00742FB2" w:rsidRPr="00D25282">
        <w:rPr>
          <w:rFonts w:eastAsia="Calibri"/>
          <w:bCs/>
          <w:sz w:val="24"/>
          <w:szCs w:val="24"/>
          <w:lang w:val="bg-BG"/>
        </w:rPr>
        <w:t xml:space="preserve"> Окръжен съд – Сливен </w:t>
      </w:r>
      <w:r w:rsidRPr="00D25282">
        <w:rPr>
          <w:rFonts w:eastAsia="Calibri"/>
          <w:bCs/>
          <w:sz w:val="24"/>
          <w:szCs w:val="24"/>
          <w:lang w:val="bg-BG"/>
        </w:rPr>
        <w:t>копие от настоящото решение, ведно с</w:t>
      </w:r>
      <w:r w:rsidR="00742FB2" w:rsidRPr="00D25282">
        <w:rPr>
          <w:rFonts w:eastAsia="Calibri"/>
          <w:bCs/>
          <w:sz w:val="24"/>
          <w:szCs w:val="24"/>
          <w:lang w:val="bg-BG"/>
        </w:rPr>
        <w:t xml:space="preserve"> документите по чл.68, ал.3 от Закона за съдебната власт.</w:t>
      </w:r>
    </w:p>
    <w:p w:rsidR="001042E9" w:rsidRPr="00D25282" w:rsidRDefault="005F713F" w:rsidP="00D25282">
      <w:pPr>
        <w:jc w:val="both"/>
        <w:rPr>
          <w:rFonts w:eastAsia="Calibri"/>
          <w:bCs/>
          <w:sz w:val="24"/>
          <w:szCs w:val="24"/>
          <w:lang w:val="bg-BG"/>
        </w:rPr>
      </w:pPr>
      <w:r w:rsidRPr="00D25282">
        <w:rPr>
          <w:rFonts w:eastAsia="Calibri"/>
          <w:bCs/>
          <w:sz w:val="24"/>
          <w:szCs w:val="24"/>
          <w:lang w:val="bg-BG"/>
        </w:rPr>
        <w:tab/>
        <w:t xml:space="preserve">3. Допуска на </w:t>
      </w:r>
      <w:r w:rsidR="007D4280">
        <w:rPr>
          <w:color w:val="000000"/>
          <w:sz w:val="24"/>
          <w:szCs w:val="24"/>
        </w:rPr>
        <w:t>основание чл.60, ал.</w:t>
      </w:r>
      <w:r w:rsidRPr="00D25282">
        <w:rPr>
          <w:color w:val="000000"/>
          <w:sz w:val="24"/>
          <w:szCs w:val="24"/>
        </w:rPr>
        <w:t xml:space="preserve">1 от Административнопроцесуалния кодекс </w:t>
      </w:r>
      <w:r w:rsidRPr="00D25282">
        <w:rPr>
          <w:color w:val="000000"/>
          <w:sz w:val="24"/>
          <w:szCs w:val="24"/>
        </w:rPr>
        <w:br/>
        <w:t>предва</w:t>
      </w:r>
      <w:r w:rsidR="00B876F1" w:rsidRPr="00D25282">
        <w:rPr>
          <w:color w:val="000000"/>
          <w:sz w:val="24"/>
          <w:szCs w:val="24"/>
        </w:rPr>
        <w:t>рително изпълнение на решението</w:t>
      </w:r>
      <w:r w:rsidR="00B876F1" w:rsidRPr="00D25282">
        <w:rPr>
          <w:color w:val="000000"/>
          <w:sz w:val="24"/>
          <w:szCs w:val="24"/>
          <w:lang w:val="bg-BG"/>
        </w:rPr>
        <w:t xml:space="preserve"> с мотив </w:t>
      </w:r>
      <w:proofErr w:type="spellStart"/>
      <w:r w:rsidRPr="00D25282">
        <w:rPr>
          <w:color w:val="000000"/>
          <w:sz w:val="24"/>
          <w:szCs w:val="24"/>
        </w:rPr>
        <w:t>защита</w:t>
      </w:r>
      <w:proofErr w:type="spellEnd"/>
      <w:r w:rsidRPr="00D25282">
        <w:rPr>
          <w:color w:val="000000"/>
          <w:sz w:val="24"/>
          <w:szCs w:val="24"/>
        </w:rPr>
        <w:t xml:space="preserve"> на </w:t>
      </w:r>
      <w:proofErr w:type="spellStart"/>
      <w:r w:rsidRPr="00D25282">
        <w:rPr>
          <w:color w:val="000000"/>
          <w:sz w:val="24"/>
          <w:szCs w:val="24"/>
        </w:rPr>
        <w:t>особено</w:t>
      </w:r>
      <w:proofErr w:type="spellEnd"/>
      <w:r w:rsidR="00D25282" w:rsidRPr="00D25282">
        <w:rPr>
          <w:color w:val="000000"/>
          <w:sz w:val="24"/>
          <w:szCs w:val="24"/>
          <w:lang w:val="bg-BG"/>
        </w:rPr>
        <w:t xml:space="preserve"> </w:t>
      </w:r>
      <w:proofErr w:type="spellStart"/>
      <w:r w:rsidRPr="00D25282">
        <w:rPr>
          <w:color w:val="000000"/>
          <w:sz w:val="24"/>
          <w:szCs w:val="24"/>
        </w:rPr>
        <w:t>важни</w:t>
      </w:r>
      <w:proofErr w:type="spellEnd"/>
      <w:r w:rsidRPr="00D25282">
        <w:rPr>
          <w:color w:val="000000"/>
          <w:sz w:val="24"/>
          <w:szCs w:val="24"/>
        </w:rPr>
        <w:br/>
      </w:r>
      <w:proofErr w:type="spellStart"/>
      <w:r w:rsidRPr="00D25282">
        <w:rPr>
          <w:color w:val="000000"/>
          <w:sz w:val="24"/>
          <w:szCs w:val="24"/>
        </w:rPr>
        <w:t>обществени</w:t>
      </w:r>
      <w:proofErr w:type="spellEnd"/>
      <w:r w:rsidRPr="00D25282">
        <w:rPr>
          <w:color w:val="000000"/>
          <w:sz w:val="24"/>
          <w:szCs w:val="24"/>
        </w:rPr>
        <w:t xml:space="preserve"> интереси и предотвратяване </w:t>
      </w:r>
      <w:proofErr w:type="spellStart"/>
      <w:r w:rsidRPr="00D25282">
        <w:rPr>
          <w:color w:val="000000"/>
          <w:sz w:val="24"/>
          <w:szCs w:val="24"/>
        </w:rPr>
        <w:t>забавата</w:t>
      </w:r>
      <w:proofErr w:type="spellEnd"/>
      <w:r w:rsidRPr="00D25282">
        <w:rPr>
          <w:color w:val="000000"/>
          <w:sz w:val="24"/>
          <w:szCs w:val="24"/>
        </w:rPr>
        <w:t xml:space="preserve"> на изпълнението, което може да</w:t>
      </w:r>
      <w:r w:rsidRPr="00D25282">
        <w:rPr>
          <w:color w:val="000000"/>
          <w:sz w:val="24"/>
          <w:szCs w:val="24"/>
        </w:rPr>
        <w:br/>
      </w:r>
      <w:proofErr w:type="spellStart"/>
      <w:r w:rsidRPr="00D25282">
        <w:rPr>
          <w:color w:val="000000"/>
          <w:sz w:val="24"/>
          <w:szCs w:val="24"/>
        </w:rPr>
        <w:t>доведе</w:t>
      </w:r>
      <w:proofErr w:type="spellEnd"/>
      <w:r w:rsidRPr="00D25282">
        <w:rPr>
          <w:color w:val="000000"/>
          <w:sz w:val="24"/>
          <w:szCs w:val="24"/>
        </w:rPr>
        <w:t xml:space="preserve"> до </w:t>
      </w:r>
      <w:proofErr w:type="spellStart"/>
      <w:r w:rsidRPr="00D25282">
        <w:rPr>
          <w:color w:val="000000"/>
          <w:sz w:val="24"/>
          <w:szCs w:val="24"/>
        </w:rPr>
        <w:t>настъпване</w:t>
      </w:r>
      <w:proofErr w:type="spellEnd"/>
      <w:r w:rsidRPr="00D25282">
        <w:rPr>
          <w:color w:val="000000"/>
          <w:sz w:val="24"/>
          <w:szCs w:val="24"/>
        </w:rPr>
        <w:t xml:space="preserve"> на </w:t>
      </w:r>
      <w:proofErr w:type="spellStart"/>
      <w:r w:rsidRPr="00D25282">
        <w:rPr>
          <w:color w:val="000000"/>
          <w:sz w:val="24"/>
          <w:szCs w:val="24"/>
        </w:rPr>
        <w:t>значителни</w:t>
      </w:r>
      <w:proofErr w:type="spellEnd"/>
      <w:r w:rsidRPr="00D25282">
        <w:rPr>
          <w:color w:val="000000"/>
          <w:sz w:val="24"/>
          <w:szCs w:val="24"/>
        </w:rPr>
        <w:t xml:space="preserve"> или </w:t>
      </w:r>
      <w:proofErr w:type="spellStart"/>
      <w:r w:rsidRPr="00D25282">
        <w:rPr>
          <w:color w:val="000000"/>
          <w:sz w:val="24"/>
          <w:szCs w:val="24"/>
        </w:rPr>
        <w:t>труднопоправимивреди</w:t>
      </w:r>
      <w:proofErr w:type="spellEnd"/>
    </w:p>
    <w:p w:rsidR="00A67798" w:rsidRPr="00D25282" w:rsidRDefault="00A67798" w:rsidP="00D25282">
      <w:pPr>
        <w:jc w:val="both"/>
        <w:rPr>
          <w:rFonts w:eastAsia="Calibri"/>
          <w:bCs/>
          <w:sz w:val="24"/>
          <w:szCs w:val="24"/>
          <w:lang w:val="bg-BG"/>
        </w:rPr>
      </w:pPr>
    </w:p>
    <w:p w:rsidR="00A67798" w:rsidRPr="008C2EFB" w:rsidRDefault="00A67798" w:rsidP="008C2EFB">
      <w:pPr>
        <w:jc w:val="both"/>
        <w:rPr>
          <w:rFonts w:eastAsia="Calibri"/>
          <w:bCs/>
          <w:sz w:val="24"/>
          <w:szCs w:val="24"/>
          <w:lang w:val="bg-BG"/>
        </w:rPr>
      </w:pPr>
    </w:p>
    <w:p w:rsidR="00A67798" w:rsidRPr="008C2EFB" w:rsidRDefault="00A67798" w:rsidP="008C2EFB">
      <w:pPr>
        <w:jc w:val="both"/>
        <w:rPr>
          <w:rFonts w:eastAsia="Calibri"/>
          <w:bCs/>
          <w:sz w:val="24"/>
          <w:szCs w:val="24"/>
          <w:lang w:val="bg-BG"/>
        </w:rPr>
      </w:pPr>
    </w:p>
    <w:p w:rsidR="00B876F1" w:rsidRDefault="00B876F1" w:rsidP="008C2EFB">
      <w:pPr>
        <w:tabs>
          <w:tab w:val="left" w:pos="426"/>
        </w:tabs>
        <w:spacing w:after="160"/>
        <w:contextualSpacing/>
        <w:rPr>
          <w:rFonts w:eastAsia="Calibri"/>
          <w:bCs/>
          <w:sz w:val="24"/>
          <w:szCs w:val="24"/>
          <w:lang w:val="bg-BG"/>
        </w:rPr>
      </w:pPr>
      <w:r w:rsidRPr="008C2EFB">
        <w:rPr>
          <w:rFonts w:eastAsia="Calibri"/>
          <w:bCs/>
          <w:sz w:val="24"/>
          <w:szCs w:val="24"/>
          <w:lang w:val="bg-BG"/>
        </w:rPr>
        <w:tab/>
      </w:r>
      <w:r w:rsidRPr="008C2EFB">
        <w:rPr>
          <w:rFonts w:eastAsia="Calibri"/>
          <w:bCs/>
          <w:sz w:val="24"/>
          <w:szCs w:val="24"/>
          <w:lang w:val="bg-BG"/>
        </w:rPr>
        <w:tab/>
        <w:t xml:space="preserve">Приложения: </w:t>
      </w:r>
    </w:p>
    <w:p w:rsidR="00F8424D" w:rsidRDefault="00AE1E82" w:rsidP="008C2EFB">
      <w:pPr>
        <w:tabs>
          <w:tab w:val="left" w:pos="426"/>
        </w:tabs>
        <w:spacing w:after="160"/>
        <w:contextualSpacing/>
        <w:rPr>
          <w:rFonts w:eastAsia="Calibri"/>
          <w:bCs/>
          <w:sz w:val="24"/>
          <w:szCs w:val="24"/>
          <w:lang w:val="bg-BG"/>
        </w:rPr>
      </w:pPr>
      <w:r>
        <w:rPr>
          <w:rFonts w:eastAsia="Calibri"/>
          <w:bCs/>
          <w:sz w:val="24"/>
          <w:szCs w:val="24"/>
          <w:lang w:val="bg-BG"/>
        </w:rPr>
        <w:tab/>
      </w:r>
      <w:r>
        <w:rPr>
          <w:rFonts w:eastAsia="Calibri"/>
          <w:bCs/>
          <w:sz w:val="24"/>
          <w:szCs w:val="24"/>
          <w:lang w:val="bg-BG"/>
        </w:rPr>
        <w:tab/>
        <w:t>Протокол № 1 от 19.12.201</w:t>
      </w:r>
      <w:bookmarkStart w:id="0" w:name="_GoBack"/>
      <w:bookmarkEnd w:id="0"/>
      <w:r w:rsidR="00F8424D">
        <w:rPr>
          <w:rFonts w:eastAsia="Calibri"/>
          <w:bCs/>
          <w:sz w:val="24"/>
          <w:szCs w:val="24"/>
          <w:lang w:val="bg-BG"/>
        </w:rPr>
        <w:t>9 г.</w:t>
      </w:r>
      <w:r w:rsidR="00F8424D" w:rsidRPr="008C2EFB">
        <w:rPr>
          <w:rFonts w:eastAsia="Calibri"/>
          <w:bCs/>
          <w:sz w:val="24"/>
          <w:szCs w:val="24"/>
          <w:lang w:val="bg-BG"/>
        </w:rPr>
        <w:t>;</w:t>
      </w:r>
    </w:p>
    <w:p w:rsidR="007D4280" w:rsidRPr="007D4280" w:rsidRDefault="007D4280" w:rsidP="007D4280">
      <w:pPr>
        <w:tabs>
          <w:tab w:val="left" w:pos="426"/>
        </w:tabs>
        <w:spacing w:after="160"/>
        <w:contextualSpacing/>
        <w:rPr>
          <w:rFonts w:eastAsia="Calibri"/>
          <w:bCs/>
          <w:sz w:val="24"/>
          <w:szCs w:val="24"/>
          <w:lang w:val="bg-BG"/>
        </w:rPr>
      </w:pPr>
      <w:r>
        <w:rPr>
          <w:rFonts w:eastAsia="Calibri"/>
          <w:bCs/>
          <w:sz w:val="24"/>
          <w:szCs w:val="24"/>
          <w:lang w:val="bg-BG"/>
        </w:rPr>
        <w:tab/>
      </w:r>
      <w:r>
        <w:rPr>
          <w:rFonts w:eastAsia="Calibri"/>
          <w:bCs/>
          <w:sz w:val="24"/>
          <w:szCs w:val="24"/>
          <w:lang w:val="bg-BG"/>
        </w:rPr>
        <w:tab/>
      </w:r>
      <w:r w:rsidRPr="007D4280">
        <w:rPr>
          <w:rFonts w:eastAsia="Calibri"/>
          <w:bCs/>
          <w:sz w:val="24"/>
          <w:szCs w:val="24"/>
          <w:lang w:val="bg-BG"/>
        </w:rPr>
        <w:t xml:space="preserve">Протокол № 2 от </w:t>
      </w:r>
      <w:r>
        <w:rPr>
          <w:sz w:val="24"/>
          <w:szCs w:val="24"/>
        </w:rPr>
        <w:t>03.01.2020 г</w:t>
      </w:r>
      <w:r>
        <w:rPr>
          <w:sz w:val="24"/>
          <w:szCs w:val="24"/>
          <w:lang w:val="bg-BG"/>
        </w:rPr>
        <w:t>.</w:t>
      </w:r>
      <w:r w:rsidRPr="008C2EFB">
        <w:rPr>
          <w:rFonts w:eastAsia="Calibri"/>
          <w:bCs/>
          <w:sz w:val="24"/>
          <w:szCs w:val="24"/>
          <w:lang w:val="bg-BG"/>
        </w:rPr>
        <w:t>;</w:t>
      </w:r>
    </w:p>
    <w:p w:rsidR="00B876F1" w:rsidRPr="008C2EFB" w:rsidRDefault="007D4280" w:rsidP="008C2EFB">
      <w:pPr>
        <w:tabs>
          <w:tab w:val="left" w:pos="426"/>
        </w:tabs>
        <w:spacing w:after="160"/>
        <w:contextualSpacing/>
        <w:rPr>
          <w:rFonts w:eastAsia="Calibri"/>
          <w:bCs/>
          <w:sz w:val="24"/>
          <w:szCs w:val="24"/>
          <w:lang w:val="bg-BG"/>
        </w:rPr>
      </w:pPr>
      <w:r>
        <w:rPr>
          <w:rFonts w:eastAsia="Calibri"/>
          <w:bCs/>
          <w:sz w:val="24"/>
          <w:szCs w:val="24"/>
          <w:lang w:val="bg-BG"/>
        </w:rPr>
        <w:tab/>
      </w:r>
      <w:r>
        <w:rPr>
          <w:rFonts w:eastAsia="Calibri"/>
          <w:bCs/>
          <w:sz w:val="24"/>
          <w:szCs w:val="24"/>
          <w:lang w:val="bg-BG"/>
        </w:rPr>
        <w:tab/>
      </w:r>
      <w:r w:rsidR="00B876F1" w:rsidRPr="008C2EFB">
        <w:rPr>
          <w:rFonts w:eastAsia="Calibri"/>
          <w:bCs/>
          <w:sz w:val="24"/>
          <w:szCs w:val="24"/>
          <w:lang w:val="bg-BG"/>
        </w:rPr>
        <w:t>Доклад на Временната комисия</w:t>
      </w:r>
      <w:r w:rsidR="00F8424D">
        <w:rPr>
          <w:rFonts w:eastAsia="Calibri"/>
          <w:bCs/>
          <w:sz w:val="24"/>
          <w:szCs w:val="24"/>
          <w:lang w:val="bg-BG"/>
        </w:rPr>
        <w:t xml:space="preserve">. </w:t>
      </w:r>
    </w:p>
    <w:p w:rsidR="00B876F1" w:rsidRPr="008C2EFB" w:rsidRDefault="00750552" w:rsidP="008C2EFB">
      <w:pPr>
        <w:tabs>
          <w:tab w:val="left" w:pos="426"/>
        </w:tabs>
        <w:spacing w:after="160"/>
        <w:contextualSpacing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val="bg-BG"/>
        </w:rPr>
        <w:tab/>
      </w:r>
      <w:r>
        <w:rPr>
          <w:rFonts w:eastAsia="Calibri"/>
          <w:bCs/>
          <w:sz w:val="24"/>
          <w:szCs w:val="24"/>
          <w:lang w:val="bg-BG"/>
        </w:rPr>
        <w:tab/>
      </w:r>
      <w:r w:rsidR="00B876F1" w:rsidRPr="007D4280">
        <w:rPr>
          <w:rFonts w:eastAsia="Calibri"/>
          <w:bCs/>
          <w:sz w:val="24"/>
          <w:szCs w:val="24"/>
          <w:lang w:val="bg-BG"/>
        </w:rPr>
        <w:tab/>
      </w:r>
      <w:r w:rsidR="00B876F1" w:rsidRPr="007D4280">
        <w:rPr>
          <w:rFonts w:eastAsia="Calibri"/>
          <w:bCs/>
          <w:sz w:val="24"/>
          <w:szCs w:val="24"/>
          <w:lang w:val="bg-BG"/>
        </w:rPr>
        <w:tab/>
      </w:r>
      <w:r w:rsidR="00B876F1" w:rsidRPr="008C2EFB">
        <w:rPr>
          <w:rFonts w:eastAsia="Calibri"/>
          <w:bCs/>
          <w:sz w:val="24"/>
          <w:szCs w:val="24"/>
          <w:lang w:val="bg-BG"/>
        </w:rPr>
        <w:tab/>
      </w:r>
      <w:r w:rsidR="00B876F1" w:rsidRPr="008C2EFB">
        <w:rPr>
          <w:rFonts w:eastAsia="Calibri"/>
          <w:bCs/>
          <w:sz w:val="24"/>
          <w:szCs w:val="24"/>
          <w:lang w:val="bg-BG"/>
        </w:rPr>
        <w:tab/>
      </w:r>
    </w:p>
    <w:p w:rsidR="00742FB2" w:rsidRPr="008C2EFB" w:rsidRDefault="00742FB2" w:rsidP="008C2EFB">
      <w:pPr>
        <w:jc w:val="both"/>
        <w:rPr>
          <w:rFonts w:eastAsia="Calibri"/>
          <w:bCs/>
          <w:sz w:val="24"/>
          <w:szCs w:val="24"/>
        </w:rPr>
      </w:pPr>
    </w:p>
    <w:p w:rsidR="00742FB2" w:rsidRPr="008C2EFB" w:rsidRDefault="00742FB2" w:rsidP="008C2EFB">
      <w:pPr>
        <w:jc w:val="both"/>
        <w:rPr>
          <w:bCs/>
          <w:color w:val="000000"/>
          <w:sz w:val="24"/>
          <w:szCs w:val="24"/>
        </w:rPr>
      </w:pPr>
    </w:p>
    <w:p w:rsidR="00742FB2" w:rsidRPr="008C2EFB" w:rsidRDefault="00742FB2" w:rsidP="008C2EFB">
      <w:pPr>
        <w:pStyle w:val="a3"/>
        <w:shd w:val="clear" w:color="auto" w:fill="FFFFFF"/>
        <w:ind w:firstLine="708"/>
      </w:pPr>
      <w:r w:rsidRPr="008C2EFB">
        <w:t>Тошко Врачев</w:t>
      </w:r>
    </w:p>
    <w:p w:rsidR="008D7911" w:rsidRPr="008C2EFB" w:rsidRDefault="00742FB2" w:rsidP="008C2EFB">
      <w:pPr>
        <w:pStyle w:val="a3"/>
        <w:shd w:val="clear" w:color="auto" w:fill="FFFFFF"/>
        <w:ind w:left="708" w:firstLine="0"/>
      </w:pPr>
      <w:r w:rsidRPr="008C2EFB">
        <w:t>Председател на временна комисия за провеждане на процедурата по избор на съдебни заседатели</w:t>
      </w:r>
    </w:p>
    <w:p w:rsidR="008D7911" w:rsidRDefault="008D7911" w:rsidP="007D4280">
      <w:pPr>
        <w:pStyle w:val="a3"/>
        <w:shd w:val="clear" w:color="auto" w:fill="FFFFFF"/>
        <w:ind w:firstLine="0"/>
      </w:pPr>
    </w:p>
    <w:sectPr w:rsidR="008D7911" w:rsidSect="00956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FB2"/>
    <w:rsid w:val="00083B5C"/>
    <w:rsid w:val="000B5CC0"/>
    <w:rsid w:val="000F2F90"/>
    <w:rsid w:val="001042E9"/>
    <w:rsid w:val="00140679"/>
    <w:rsid w:val="00211FB3"/>
    <w:rsid w:val="004007DF"/>
    <w:rsid w:val="004909B0"/>
    <w:rsid w:val="004D17C9"/>
    <w:rsid w:val="005E7B44"/>
    <w:rsid w:val="005F713F"/>
    <w:rsid w:val="00611FA6"/>
    <w:rsid w:val="006534A9"/>
    <w:rsid w:val="00661EF5"/>
    <w:rsid w:val="00682AF9"/>
    <w:rsid w:val="006C0275"/>
    <w:rsid w:val="0070159B"/>
    <w:rsid w:val="00742FB2"/>
    <w:rsid w:val="00750552"/>
    <w:rsid w:val="007B3DBA"/>
    <w:rsid w:val="007D4280"/>
    <w:rsid w:val="00840E36"/>
    <w:rsid w:val="008C2EFB"/>
    <w:rsid w:val="008D7911"/>
    <w:rsid w:val="00956114"/>
    <w:rsid w:val="009A5C55"/>
    <w:rsid w:val="00A049F4"/>
    <w:rsid w:val="00A23913"/>
    <w:rsid w:val="00A465BF"/>
    <w:rsid w:val="00A67798"/>
    <w:rsid w:val="00AB6BC2"/>
    <w:rsid w:val="00AE1E82"/>
    <w:rsid w:val="00B40775"/>
    <w:rsid w:val="00B57F58"/>
    <w:rsid w:val="00B876F1"/>
    <w:rsid w:val="00C74BC0"/>
    <w:rsid w:val="00CE50C5"/>
    <w:rsid w:val="00D03DFF"/>
    <w:rsid w:val="00D25282"/>
    <w:rsid w:val="00DC0FE1"/>
    <w:rsid w:val="00DF04E6"/>
    <w:rsid w:val="00E168F9"/>
    <w:rsid w:val="00E44230"/>
    <w:rsid w:val="00EE3B86"/>
    <w:rsid w:val="00EF1D19"/>
    <w:rsid w:val="00F175D4"/>
    <w:rsid w:val="00F31460"/>
    <w:rsid w:val="00F54181"/>
    <w:rsid w:val="00F71853"/>
    <w:rsid w:val="00F8424D"/>
    <w:rsid w:val="00F8584C"/>
    <w:rsid w:val="00FB6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B3909"/>
  <w15:docId w15:val="{808D8C28-77D3-44AD-AF61-272779CF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F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2FB2"/>
    <w:pPr>
      <w:ind w:firstLine="709"/>
      <w:jc w:val="both"/>
    </w:pPr>
    <w:rPr>
      <w:color w:val="000000"/>
      <w:sz w:val="24"/>
      <w:szCs w:val="24"/>
      <w:lang w:val="bg-BG"/>
    </w:rPr>
  </w:style>
  <w:style w:type="paragraph" w:styleId="a4">
    <w:name w:val="List Paragraph"/>
    <w:basedOn w:val="a"/>
    <w:uiPriority w:val="34"/>
    <w:qFormat/>
    <w:rsid w:val="00750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Zlatina Todorova</dc:creator>
  <cp:lastModifiedBy>Zlatina Todorova</cp:lastModifiedBy>
  <cp:revision>8</cp:revision>
  <cp:lastPrinted>2019-09-18T13:52:00Z</cp:lastPrinted>
  <dcterms:created xsi:type="dcterms:W3CDTF">2020-01-10T06:22:00Z</dcterms:created>
  <dcterms:modified xsi:type="dcterms:W3CDTF">2020-01-10T13:30:00Z</dcterms:modified>
</cp:coreProperties>
</file>