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t>ОБЩИНСКИ СЪВЕТ–КОТЕЛ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</w:rPr>
      </w:pPr>
      <w:r>
        <w:rPr>
          <w:b/>
          <w:lang w:val="en-US"/>
        </w:rPr>
        <w:t>№ 85</w:t>
      </w:r>
      <w:r>
        <w:rPr>
          <w:b/>
        </w:rPr>
        <w:t>6</w:t>
      </w:r>
    </w:p>
    <w:p w:rsidR="00C95FF0" w:rsidRDefault="00C95FF0" w:rsidP="00C95FF0">
      <w:pPr>
        <w:rPr>
          <w:b/>
          <w:lang w:val="en-US"/>
        </w:rPr>
      </w:pP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t>26.0</w:t>
      </w:r>
      <w:r>
        <w:rPr>
          <w:b/>
        </w:rPr>
        <w:t>8</w:t>
      </w:r>
      <w:r>
        <w:rPr>
          <w:b/>
          <w:lang w:val="en-US"/>
        </w:rPr>
        <w:t>.2019 г.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ind w:firstLine="708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>За изменение на</w:t>
      </w:r>
      <w:r>
        <w:rPr>
          <w:color w:val="FF0000"/>
          <w:sz w:val="22"/>
          <w:szCs w:val="22"/>
        </w:rPr>
        <w:t xml:space="preserve"> </w:t>
      </w:r>
      <w:r>
        <w:rPr>
          <w:sz w:val="22"/>
          <w:szCs w:val="22"/>
        </w:rPr>
        <w:t>Решение №750/21.02.2019 г. изм. с Решение №818/27.06.2019 г. и № 836/30.07.2019 г. на Общински съвет - Котел за приемане бюджета за 2019 г. на Община Котел</w:t>
      </w:r>
    </w:p>
    <w:p w:rsidR="00C95FF0" w:rsidRDefault="00C95FF0" w:rsidP="00C95FF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</w:p>
    <w:p w:rsidR="00C95FF0" w:rsidRDefault="00C95FF0" w:rsidP="00C95FF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На основание чл.21, ал.1, т.6 от Закона за местното самоуправление и местната администрация, във връзка с чл.124, ал.2 от Закона за публичните финанси</w:t>
      </w:r>
    </w:p>
    <w:p w:rsidR="00C95FF0" w:rsidRDefault="00C95FF0" w:rsidP="00C95FF0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:rsidR="00C95FF0" w:rsidRDefault="00C95FF0" w:rsidP="00C95FF0">
      <w:pPr>
        <w:jc w:val="center"/>
        <w:rPr>
          <w:sz w:val="22"/>
          <w:szCs w:val="22"/>
        </w:rPr>
      </w:pPr>
      <w:r>
        <w:rPr>
          <w:sz w:val="22"/>
          <w:szCs w:val="22"/>
        </w:rPr>
        <w:t>ОБЩИНСКИЯТ СЪВЕТ РЕШИ:</w:t>
      </w:r>
    </w:p>
    <w:p w:rsidR="00C95FF0" w:rsidRDefault="00C95FF0" w:rsidP="00C95FF0">
      <w:pPr>
        <w:jc w:val="center"/>
        <w:rPr>
          <w:b/>
          <w:sz w:val="22"/>
          <w:szCs w:val="22"/>
        </w:rPr>
      </w:pPr>
    </w:p>
    <w:p w:rsidR="00C95FF0" w:rsidRDefault="00C95FF0" w:rsidP="005635DB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1.Осигурява средства в размер на 71 712 лв. от  бюд</w:t>
      </w:r>
      <w:r w:rsidR="005635DB">
        <w:rPr>
          <w:sz w:val="22"/>
          <w:szCs w:val="22"/>
        </w:rPr>
        <w:t>жета на община Котел за 2019 г.</w:t>
      </w:r>
      <w:r>
        <w:rPr>
          <w:sz w:val="22"/>
          <w:szCs w:val="22"/>
        </w:rPr>
        <w:t xml:space="preserve">, за обезпечаване на учебния процес, извън определените по единни разходни стандарти за периода от 15.09.2019 г. до 31.12.2019 г. за учебната 2019/2020 г., </w:t>
      </w:r>
      <w:r>
        <w:rPr>
          <w:color w:val="000000"/>
          <w:sz w:val="22"/>
          <w:szCs w:val="22"/>
        </w:rPr>
        <w:t xml:space="preserve">за сметка на </w:t>
      </w:r>
      <w:r>
        <w:rPr>
          <w:sz w:val="22"/>
          <w:szCs w:val="22"/>
        </w:rPr>
        <w:t>от следните дейности и параграфи:</w:t>
      </w:r>
    </w:p>
    <w:p w:rsidR="00C95FF0" w:rsidRDefault="00C95FF0" w:rsidP="00C95FF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- местна дейност 998 “Резерв”, функция “Разходи, некласифицирани  в другите функции”, §97-00 “Резерв за непредвидени и неотложни разходи /00-98/”, който се намаля с 68 438 лв.</w:t>
      </w:r>
    </w:p>
    <w:p w:rsidR="00C95FF0" w:rsidRDefault="00C95FF0" w:rsidP="00C95FF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държавна дейност 322 “Неспециализирани училища, без професионални гимназии“, функция „Образование“, §02-08 “Обещетения на персонала с характер на възнаграждение“, който се намаля с 2 186 лв. </w:t>
      </w:r>
    </w:p>
    <w:p w:rsidR="00C95FF0" w:rsidRDefault="00C95FF0" w:rsidP="00C95FF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държавна дейност-дофинансирана 322 “Неспециализирани  училища, без професионални гимназии“, функция „Образование“, §10-20 “Разходи за външни услуги“ , който се намаля с 1 088 лв.  </w:t>
      </w:r>
    </w:p>
    <w:p w:rsidR="00C95FF0" w:rsidRDefault="00C95FF0" w:rsidP="00C95FF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Директорите на училища със своя заповед да разпределят предоставените им средства, описани в таблицата в държавна дейност- дофинансирана 322 “Неспециализирани училища, без професионални гимназии“ по съответните разходни параграфи от ЕБК , като директора на ОУ“ Д-р Петър Берон“ с.Филарето</w:t>
      </w:r>
      <w:r w:rsidR="005635DB">
        <w:rPr>
          <w:sz w:val="22"/>
          <w:szCs w:val="22"/>
        </w:rPr>
        <w:t>во,</w:t>
      </w:r>
      <w:r>
        <w:rPr>
          <w:sz w:val="22"/>
          <w:szCs w:val="22"/>
        </w:rPr>
        <w:t xml:space="preserve"> разпредели 2 186 лв. в държавна дейност 322 “Неспециализирани училища, без професионални гимназии“ и 7 764 лв. в държавна дейност-дофинасирана 322 “Неспециализирани училища, без професионални гимназии“, функция „Образование“.</w:t>
      </w:r>
    </w:p>
    <w:p w:rsidR="00C95FF0" w:rsidRDefault="00C95FF0" w:rsidP="00C95FF0">
      <w:pPr>
        <w:ind w:firstLine="708"/>
        <w:jc w:val="both"/>
      </w:pPr>
    </w:p>
    <w:tbl>
      <w:tblPr>
        <w:tblStyle w:val="a5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1643"/>
        <w:gridCol w:w="966"/>
        <w:gridCol w:w="1229"/>
        <w:gridCol w:w="983"/>
        <w:gridCol w:w="1036"/>
        <w:gridCol w:w="45"/>
        <w:gridCol w:w="1184"/>
        <w:gridCol w:w="1107"/>
        <w:gridCol w:w="869"/>
      </w:tblGrid>
      <w:tr w:rsidR="00C95FF0" w:rsidTr="00C95FF0">
        <w:trPr>
          <w:trHeight w:val="599"/>
        </w:trPr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ВРБ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ЕРС за </w:t>
            </w:r>
            <w:proofErr w:type="spellStart"/>
            <w:r>
              <w:rPr>
                <w:sz w:val="20"/>
                <w:lang w:eastAsia="en-US"/>
              </w:rPr>
              <w:t>съотв</w:t>
            </w:r>
            <w:proofErr w:type="spellEnd"/>
            <w:r>
              <w:rPr>
                <w:sz w:val="20"/>
                <w:lang w:eastAsia="en-US"/>
              </w:rPr>
              <w:t>.</w:t>
            </w:r>
          </w:p>
          <w:p w:rsidR="00C95FF0" w:rsidRDefault="00C95FF0">
            <w:pPr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период и </w:t>
            </w:r>
            <w:proofErr w:type="spellStart"/>
            <w:r>
              <w:rPr>
                <w:sz w:val="20"/>
                <w:lang w:eastAsia="en-US"/>
              </w:rPr>
              <w:t>съотв</w:t>
            </w:r>
            <w:proofErr w:type="spellEnd"/>
            <w:r>
              <w:rPr>
                <w:sz w:val="20"/>
                <w:lang w:eastAsia="en-US"/>
              </w:rPr>
              <w:t>. %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Бр. ученици за </w:t>
            </w:r>
            <w:proofErr w:type="spellStart"/>
            <w:r>
              <w:rPr>
                <w:sz w:val="20"/>
                <w:lang w:eastAsia="en-US"/>
              </w:rPr>
              <w:t>финасиране</w:t>
            </w:r>
            <w:proofErr w:type="spellEnd"/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Средства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autoSpaceDE w:val="0"/>
              <w:autoSpaceDN w:val="0"/>
              <w:adjustRightInd w:val="0"/>
              <w:spacing w:line="276" w:lineRule="auto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ЕРС за </w:t>
            </w:r>
            <w:proofErr w:type="spellStart"/>
            <w:r>
              <w:rPr>
                <w:sz w:val="20"/>
                <w:lang w:eastAsia="en-US"/>
              </w:rPr>
              <w:t>съотв</w:t>
            </w:r>
            <w:proofErr w:type="spellEnd"/>
            <w:r>
              <w:rPr>
                <w:sz w:val="20"/>
                <w:lang w:eastAsia="en-US"/>
              </w:rPr>
              <w:t>.</w:t>
            </w:r>
          </w:p>
          <w:p w:rsidR="00C95FF0" w:rsidRDefault="00C95FF0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период и </w:t>
            </w:r>
            <w:proofErr w:type="spellStart"/>
            <w:r>
              <w:rPr>
                <w:sz w:val="20"/>
                <w:lang w:eastAsia="en-US"/>
              </w:rPr>
              <w:t>съотв</w:t>
            </w:r>
            <w:proofErr w:type="spellEnd"/>
            <w:r>
              <w:rPr>
                <w:sz w:val="20"/>
                <w:lang w:eastAsia="en-US"/>
              </w:rPr>
              <w:t>. %</w:t>
            </w:r>
          </w:p>
        </w:tc>
        <w:tc>
          <w:tcPr>
            <w:tcW w:w="12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Бр. ученици за </w:t>
            </w:r>
            <w:proofErr w:type="spellStart"/>
            <w:r>
              <w:rPr>
                <w:sz w:val="20"/>
                <w:lang w:eastAsia="en-US"/>
              </w:rPr>
              <w:t>финасиране</w:t>
            </w:r>
            <w:proofErr w:type="spellEnd"/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Средства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ВРБ</w:t>
            </w:r>
          </w:p>
        </w:tc>
      </w:tr>
      <w:tr w:rsidR="00C95FF0" w:rsidTr="00C95FF0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F0" w:rsidRDefault="00C95FF0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1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Самостоателна паралелка</w:t>
            </w:r>
          </w:p>
        </w:tc>
        <w:tc>
          <w:tcPr>
            <w:tcW w:w="33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Слята паралелка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F0" w:rsidRDefault="00C95FF0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C95FF0" w:rsidTr="00C95FF0">
        <w:tc>
          <w:tcPr>
            <w:tcW w:w="81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Училища с общ бр.ученици от І-VІІ клас до 40 ученици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F0" w:rsidRDefault="00C95FF0">
            <w:pPr>
              <w:jc w:val="both"/>
              <w:rPr>
                <w:lang w:eastAsia="en-US"/>
              </w:rPr>
            </w:pPr>
          </w:p>
        </w:tc>
      </w:tr>
      <w:tr w:rsidR="00C95FF0" w:rsidTr="00C95FF0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95FF0" w:rsidRDefault="00C95FF0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ОУ  “</w:t>
            </w:r>
            <w:proofErr w:type="spellStart"/>
            <w:r>
              <w:rPr>
                <w:sz w:val="22"/>
                <w:szCs w:val="22"/>
                <w:lang w:eastAsia="en-US"/>
              </w:rPr>
              <w:t>Д.Камбуров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” </w:t>
            </w:r>
            <w:proofErr w:type="spellStart"/>
            <w:r>
              <w:rPr>
                <w:sz w:val="22"/>
                <w:szCs w:val="22"/>
                <w:lang w:eastAsia="en-US"/>
              </w:rPr>
              <w:t>с.Стрелци</w:t>
            </w:r>
            <w:proofErr w:type="spellEnd"/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6210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311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9019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15229</w:t>
            </w:r>
          </w:p>
        </w:tc>
      </w:tr>
      <w:tr w:rsidR="00C95FF0" w:rsidTr="00C95FF0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95FF0" w:rsidRDefault="00C95FF0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ОУ  “</w:t>
            </w:r>
            <w:proofErr w:type="spellStart"/>
            <w:r>
              <w:rPr>
                <w:sz w:val="22"/>
                <w:szCs w:val="22"/>
                <w:lang w:eastAsia="en-US"/>
              </w:rPr>
              <w:t>Х.Димитър</w:t>
            </w:r>
            <w:proofErr w:type="spellEnd"/>
            <w:r>
              <w:rPr>
                <w:sz w:val="22"/>
                <w:szCs w:val="22"/>
                <w:lang w:eastAsia="en-US"/>
              </w:rPr>
              <w:t>” с.Соколарци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jc w:val="righ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2484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jc w:val="righ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311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9019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11503</w:t>
            </w:r>
          </w:p>
        </w:tc>
      </w:tr>
      <w:tr w:rsidR="00C95FF0" w:rsidTr="00C95FF0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ОУ "</w:t>
            </w:r>
            <w:proofErr w:type="spellStart"/>
            <w:r>
              <w:rPr>
                <w:sz w:val="22"/>
                <w:szCs w:val="22"/>
                <w:lang w:eastAsia="en-US"/>
              </w:rPr>
              <w:t>Св.св.Кирил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и </w:t>
            </w:r>
            <w:proofErr w:type="spellStart"/>
            <w:r>
              <w:rPr>
                <w:sz w:val="22"/>
                <w:szCs w:val="22"/>
                <w:lang w:eastAsia="en-US"/>
              </w:rPr>
              <w:t>Методии</w:t>
            </w:r>
            <w:proofErr w:type="spellEnd"/>
            <w:r>
              <w:rPr>
                <w:sz w:val="22"/>
                <w:szCs w:val="22"/>
                <w:lang w:eastAsia="en-US"/>
              </w:rPr>
              <w:t>" с.Кипилово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jc w:val="righ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2898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jc w:val="righ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311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9019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11917</w:t>
            </w:r>
          </w:p>
        </w:tc>
      </w:tr>
      <w:tr w:rsidR="00C95FF0" w:rsidTr="00C95FF0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ОУ  "Д.-р Петър Берон"</w:t>
            </w:r>
          </w:p>
          <w:p w:rsidR="00C95FF0" w:rsidRDefault="00C95FF0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с.Филаретово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jc w:val="righ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1242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jc w:val="righ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311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8708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9950</w:t>
            </w:r>
          </w:p>
        </w:tc>
      </w:tr>
      <w:tr w:rsidR="00C95FF0" w:rsidTr="00C95FF0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ОУ  "</w:t>
            </w:r>
            <w:proofErr w:type="spellStart"/>
            <w:r>
              <w:rPr>
                <w:sz w:val="22"/>
                <w:szCs w:val="22"/>
                <w:lang w:eastAsia="en-US"/>
              </w:rPr>
              <w:t>Г.С.Раковски</w:t>
            </w:r>
            <w:proofErr w:type="spellEnd"/>
            <w:r>
              <w:rPr>
                <w:sz w:val="22"/>
                <w:szCs w:val="22"/>
                <w:lang w:eastAsia="en-US"/>
              </w:rPr>
              <w:t>" с.Пъдарево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jc w:val="righ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2691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jc w:val="righ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311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7464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10155</w:t>
            </w:r>
          </w:p>
        </w:tc>
      </w:tr>
      <w:tr w:rsidR="00C95FF0" w:rsidTr="00C95FF0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ОУ  “Хр.Ботев” с.Тича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jc w:val="righ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jc w:val="right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311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8086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10156</w:t>
            </w:r>
          </w:p>
        </w:tc>
      </w:tr>
      <w:tr w:rsidR="00C95FF0" w:rsidTr="00C95FF0">
        <w:tc>
          <w:tcPr>
            <w:tcW w:w="819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Училища с общ бр.ученици от І-VІІ клас от 41  до 80 ученици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F0" w:rsidRDefault="00C95FF0">
            <w:pPr>
              <w:jc w:val="both"/>
              <w:rPr>
                <w:lang w:eastAsia="en-US"/>
              </w:rPr>
            </w:pPr>
          </w:p>
        </w:tc>
      </w:tr>
      <w:tr w:rsidR="00C95FF0" w:rsidTr="00C95FF0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ОУ  "Хр.Ботев"</w:t>
            </w:r>
          </w:p>
          <w:p w:rsidR="00C95FF0" w:rsidRDefault="00C95FF0">
            <w:pPr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с.Мокрен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104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1560</w:t>
            </w: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207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1242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2802</w:t>
            </w:r>
          </w:p>
        </w:tc>
      </w:tr>
      <w:tr w:rsidR="00C95FF0" w:rsidTr="00C95FF0"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Всичко: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F0" w:rsidRDefault="00C95FF0">
            <w:pPr>
              <w:spacing w:line="276" w:lineRule="auto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F0" w:rsidRDefault="00C95FF0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F0" w:rsidRDefault="00C95FF0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0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F0" w:rsidRDefault="00C95FF0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F0" w:rsidRDefault="00C95FF0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FF0" w:rsidRDefault="00C95FF0">
            <w:pPr>
              <w:spacing w:line="276" w:lineRule="auto"/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5FF0" w:rsidRDefault="00C95FF0">
            <w:pPr>
              <w:spacing w:line="276" w:lineRule="auto"/>
              <w:jc w:val="right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71712</w:t>
            </w:r>
          </w:p>
        </w:tc>
      </w:tr>
    </w:tbl>
    <w:p w:rsidR="00C95FF0" w:rsidRDefault="00C95FF0" w:rsidP="00C95FF0">
      <w:pPr>
        <w:ind w:firstLine="708"/>
        <w:jc w:val="both"/>
      </w:pPr>
    </w:p>
    <w:p w:rsidR="00C95FF0" w:rsidRDefault="00C95FF0" w:rsidP="00C95FF0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 Размерът  на допълнителните средства в самостоятелните паралелки  с не по-малко от 10 ученика  и с по-малко от 10 ученика се определя, като разликата между норматива за минимален брой и действителния брой на учениците в паралелка се умножи със:</w:t>
      </w:r>
    </w:p>
    <w:p w:rsidR="00C95FF0" w:rsidRDefault="00C95FF0" w:rsidP="00C95FF0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1.1.1. 40 на сто от размера на съответния единен разходен стандарт за съответния период ,когато общият брой на учениците в паралелките в I - VII клас на общообразователните училища е до 40 ученици;</w:t>
      </w:r>
    </w:p>
    <w:p w:rsidR="00C95FF0" w:rsidRDefault="00C95FF0" w:rsidP="00C95FF0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1.1.2. 20 на сто от размера на съответния единен разходен стандарт за съответния период, когато  общият брой на учениците в паралелките в I - VII клас на общообразователните училища е от 41 до 80 ученици;</w:t>
      </w:r>
    </w:p>
    <w:p w:rsidR="00C95FF0" w:rsidRDefault="00C95FF0" w:rsidP="00C95FF0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1.1.3. когато общият брой на учениците в съответните паралелки надвишава 80 ученика,  допълнителни средства извън определените по единни разходни стандарти  не се  определят.</w:t>
      </w:r>
    </w:p>
    <w:p w:rsidR="00C95FF0" w:rsidRDefault="00C95FF0" w:rsidP="00C95FF0">
      <w:pPr>
        <w:autoSpaceDE w:val="0"/>
        <w:autoSpaceDN w:val="0"/>
        <w:adjustRightInd w:val="0"/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1.2. Размерът на допълнителните средства в слети паралелки  с не по-малко от 10 ученика  и слети паралелки с по-малко от 10 ученика се определя, като разликата между норматива за минимален брой съгласно приложението и действителния брой на учениците в паралелка се умножи със:</w:t>
      </w:r>
    </w:p>
    <w:p w:rsidR="00C95FF0" w:rsidRDefault="00C95FF0" w:rsidP="00C95FF0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1.2.1. 60 на сто от размера на съответния единен разходен стандарт за съответния период, когато общият брой на учениците в паралелките в I - VII клас на общообразователните училища и във всички класове на специалните училища е до 40 ученици;</w:t>
      </w:r>
    </w:p>
    <w:p w:rsidR="00C95FF0" w:rsidRDefault="00C95FF0" w:rsidP="00C95FF0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1.2.2. 40 на сто от размера на съответния единен разходен стандарт за съответния период, когато общият брой на учениците в паралелките в I - VII клас на общообразователните училища и във всички класове на специалните училища е от 41 до 80 ученици;</w:t>
      </w:r>
    </w:p>
    <w:p w:rsidR="00C95FF0" w:rsidRDefault="00C95FF0" w:rsidP="00C95FF0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1.2.3. Когато общият брой на учениците в съответните паралелки надвишава 80 ученика, допълнителни средства извън определените по единни разходни стандарти не се определят.</w:t>
      </w:r>
    </w:p>
    <w:p w:rsidR="00C95FF0" w:rsidRDefault="00C95FF0" w:rsidP="00C95FF0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Размерът на допълнителните средства е определен като разликата между норматива за минимален брой и действителния брой на учениците в паралелка, се умножи по съответния процент, описан по-горе от единния  разходен стандарт за периода от 15.09.2019 г. до 31.12.2019 г. </w:t>
      </w:r>
    </w:p>
    <w:p w:rsidR="00C95FF0" w:rsidRDefault="00C95FF0" w:rsidP="00C95FF0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2. Задължава кмета на община Котел да отрази промените по бюджета на общината за 2019 г.</w:t>
      </w:r>
    </w:p>
    <w:p w:rsidR="00C95FF0" w:rsidRDefault="00C95FF0" w:rsidP="00C95FF0">
      <w:pPr>
        <w:ind w:firstLine="708"/>
        <w:jc w:val="both"/>
        <w:rPr>
          <w:sz w:val="22"/>
          <w:szCs w:val="22"/>
        </w:rPr>
      </w:pPr>
    </w:p>
    <w:p w:rsidR="00C95FF0" w:rsidRDefault="00C95FF0" w:rsidP="00C95FF0">
      <w:pPr>
        <w:ind w:firstLine="708"/>
        <w:jc w:val="both"/>
        <w:rPr>
          <w:sz w:val="22"/>
          <w:szCs w:val="22"/>
        </w:rPr>
      </w:pPr>
    </w:p>
    <w:p w:rsidR="00C95FF0" w:rsidRDefault="00C95FF0" w:rsidP="00C95FF0">
      <w:pPr>
        <w:ind w:firstLine="708"/>
        <w:jc w:val="both"/>
        <w:rPr>
          <w:sz w:val="22"/>
          <w:szCs w:val="22"/>
        </w:rPr>
      </w:pPr>
    </w:p>
    <w:p w:rsidR="00C95FF0" w:rsidRDefault="00C95FF0" w:rsidP="00C95FF0">
      <w:pPr>
        <w:pStyle w:val="a4"/>
        <w:ind w:left="2124" w:firstLine="708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C95FF0" w:rsidRDefault="00C95FF0" w:rsidP="00C95FF0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C95FF0" w:rsidRDefault="00C95FF0" w:rsidP="00C95FF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C95FF0" w:rsidRDefault="00C95FF0" w:rsidP="00C95FF0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C95FF0" w:rsidRDefault="00C95FF0" w:rsidP="00C95FF0">
      <w:pPr>
        <w:ind w:firstLine="708"/>
        <w:jc w:val="both"/>
        <w:rPr>
          <w:sz w:val="22"/>
          <w:szCs w:val="22"/>
        </w:rPr>
      </w:pPr>
    </w:p>
    <w:p w:rsidR="00C95FF0" w:rsidRPr="00566B19" w:rsidRDefault="00C95FF0" w:rsidP="00C95FF0">
      <w:pPr>
        <w:jc w:val="center"/>
        <w:rPr>
          <w:b/>
          <w:lang w:val="en-US"/>
        </w:rPr>
      </w:pPr>
      <w:r w:rsidRPr="00566B19">
        <w:rPr>
          <w:b/>
          <w:lang w:val="en-US"/>
        </w:rPr>
        <w:lastRenderedPageBreak/>
        <w:t>ОБЩИНСКИ СЪВЕТ–КОТЕЛ</w:t>
      </w:r>
    </w:p>
    <w:p w:rsidR="00C95FF0" w:rsidRPr="00566B19" w:rsidRDefault="00C95FF0" w:rsidP="00C95FF0">
      <w:pPr>
        <w:jc w:val="center"/>
        <w:rPr>
          <w:b/>
          <w:lang w:val="en-US"/>
        </w:rPr>
      </w:pPr>
    </w:p>
    <w:p w:rsidR="00C95FF0" w:rsidRPr="00566B19" w:rsidRDefault="00C95FF0" w:rsidP="00C95FF0">
      <w:pPr>
        <w:jc w:val="center"/>
        <w:rPr>
          <w:b/>
          <w:lang w:val="en-US"/>
        </w:rPr>
      </w:pPr>
      <w:r w:rsidRPr="00566B19">
        <w:rPr>
          <w:b/>
          <w:lang w:val="en-US"/>
        </w:rPr>
        <w:t>РЕШЕНИЕ</w:t>
      </w:r>
    </w:p>
    <w:p w:rsidR="00C95FF0" w:rsidRPr="00566B19" w:rsidRDefault="00C95FF0" w:rsidP="00C95FF0">
      <w:pPr>
        <w:jc w:val="center"/>
        <w:rPr>
          <w:b/>
          <w:lang w:val="en-US"/>
        </w:rPr>
      </w:pPr>
    </w:p>
    <w:p w:rsidR="00C95FF0" w:rsidRPr="00566B19" w:rsidRDefault="00C95FF0" w:rsidP="00C95FF0">
      <w:pPr>
        <w:jc w:val="center"/>
        <w:rPr>
          <w:b/>
        </w:rPr>
      </w:pPr>
      <w:r w:rsidRPr="00566B19">
        <w:rPr>
          <w:b/>
          <w:lang w:val="en-US"/>
        </w:rPr>
        <w:t>№ 85</w:t>
      </w:r>
      <w:r w:rsidRPr="00566B19">
        <w:rPr>
          <w:b/>
        </w:rPr>
        <w:t>7</w:t>
      </w:r>
    </w:p>
    <w:p w:rsidR="00C95FF0" w:rsidRPr="00566B19" w:rsidRDefault="00C95FF0" w:rsidP="00C95FF0">
      <w:pPr>
        <w:rPr>
          <w:b/>
          <w:lang w:val="en-US"/>
        </w:rPr>
      </w:pPr>
    </w:p>
    <w:p w:rsidR="00C95FF0" w:rsidRPr="00566B19" w:rsidRDefault="00C95FF0" w:rsidP="00C95FF0">
      <w:pPr>
        <w:jc w:val="center"/>
        <w:rPr>
          <w:b/>
          <w:lang w:val="en-US"/>
        </w:rPr>
      </w:pPr>
      <w:r w:rsidRPr="00566B19">
        <w:rPr>
          <w:b/>
          <w:lang w:val="en-US"/>
        </w:rPr>
        <w:t>26.0</w:t>
      </w:r>
      <w:r w:rsidRPr="00566B19">
        <w:rPr>
          <w:b/>
        </w:rPr>
        <w:t>8</w:t>
      </w:r>
      <w:r w:rsidRPr="00566B19">
        <w:rPr>
          <w:b/>
          <w:lang w:val="en-US"/>
        </w:rPr>
        <w:t>.2019 г.</w:t>
      </w:r>
    </w:p>
    <w:p w:rsidR="00C95FF0" w:rsidRPr="00566B19" w:rsidRDefault="00C95FF0" w:rsidP="00C95FF0">
      <w:pPr>
        <w:jc w:val="center"/>
        <w:rPr>
          <w:b/>
          <w:lang w:val="en-US"/>
        </w:rPr>
      </w:pPr>
    </w:p>
    <w:p w:rsidR="00C95FF0" w:rsidRPr="00566B19" w:rsidRDefault="00C95FF0" w:rsidP="00C95FF0">
      <w:pPr>
        <w:ind w:firstLine="708"/>
        <w:jc w:val="both"/>
        <w:rPr>
          <w:b/>
          <w:lang w:val="en-US"/>
        </w:rPr>
      </w:pPr>
      <w:r w:rsidRPr="00566B19">
        <w:t>За информация за изпълнението  бюджета на Община Котел, сметките за средства от Европейския съюз за първото шестмесечие на 2019 г.</w:t>
      </w:r>
    </w:p>
    <w:p w:rsidR="00C95FF0" w:rsidRPr="00566B19" w:rsidRDefault="00C95FF0" w:rsidP="00C95FF0"/>
    <w:p w:rsidR="00C95FF0" w:rsidRPr="00566B19" w:rsidRDefault="00C95FF0" w:rsidP="00C95FF0">
      <w:pPr>
        <w:jc w:val="both"/>
      </w:pPr>
      <w:r w:rsidRPr="00566B19">
        <w:t xml:space="preserve">         </w:t>
      </w:r>
      <w:r w:rsidRPr="00566B19">
        <w:tab/>
        <w:t>На основание чл.137, ал.2 от Закона за публичните финанси във връзка с чл.46 ал.2 от Наредбата за условията и реда за съставяне на тригодишна бюджетна прогноза за местните дейности и за съставяне, приемане, изпълнение и отчитане на бюджета на община Котел</w:t>
      </w:r>
    </w:p>
    <w:p w:rsidR="00C95FF0" w:rsidRPr="00566B19" w:rsidRDefault="00C95FF0" w:rsidP="00C95FF0"/>
    <w:p w:rsidR="00C95FF0" w:rsidRPr="00566B19" w:rsidRDefault="00C95FF0" w:rsidP="00C95FF0">
      <w:pPr>
        <w:jc w:val="center"/>
      </w:pPr>
      <w:r w:rsidRPr="00566B19">
        <w:t>ОБЩИНСКИЯТ СЪВЕТ РЕШИ:</w:t>
      </w:r>
    </w:p>
    <w:p w:rsidR="00C95FF0" w:rsidRPr="00566B19" w:rsidRDefault="00C95FF0" w:rsidP="00C95FF0"/>
    <w:p w:rsidR="00C95FF0" w:rsidRPr="00566B19" w:rsidRDefault="00C95FF0" w:rsidP="00C95FF0">
      <w:pPr>
        <w:ind w:firstLine="708"/>
        <w:jc w:val="both"/>
      </w:pPr>
      <w:r w:rsidRPr="00566B19">
        <w:t>Приема информация за текущото изпълнение на бюджета на Община Котел и на  сметките за средства от Европейския съюз за първото шестмесечие на 2019 г.</w:t>
      </w:r>
    </w:p>
    <w:p w:rsidR="00C95FF0" w:rsidRPr="00566B19" w:rsidRDefault="00C95FF0" w:rsidP="00C95FF0">
      <w:pPr>
        <w:ind w:firstLine="708"/>
        <w:jc w:val="both"/>
      </w:pPr>
    </w:p>
    <w:p w:rsidR="00C95FF0" w:rsidRPr="00566B19" w:rsidRDefault="00C95FF0" w:rsidP="00C95FF0">
      <w:pPr>
        <w:ind w:firstLine="708"/>
        <w:jc w:val="both"/>
      </w:pPr>
    </w:p>
    <w:p w:rsidR="00C95FF0" w:rsidRPr="00566B19" w:rsidRDefault="00C95FF0" w:rsidP="00C95FF0">
      <w:pPr>
        <w:ind w:firstLine="708"/>
        <w:jc w:val="both"/>
      </w:pPr>
    </w:p>
    <w:p w:rsidR="00C95FF0" w:rsidRPr="00566B19" w:rsidRDefault="00C95FF0" w:rsidP="00C95FF0">
      <w:pPr>
        <w:ind w:firstLine="708"/>
        <w:jc w:val="both"/>
      </w:pPr>
    </w:p>
    <w:p w:rsidR="00C95FF0" w:rsidRDefault="00C95FF0" w:rsidP="00C95FF0">
      <w:pPr>
        <w:pStyle w:val="a4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C95FF0" w:rsidRDefault="00C95FF0" w:rsidP="00C95FF0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C95FF0" w:rsidRDefault="00C95FF0" w:rsidP="00C95FF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C95FF0" w:rsidRDefault="00C95FF0" w:rsidP="00C95FF0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C95FF0" w:rsidRPr="00566B19" w:rsidRDefault="00C95FF0" w:rsidP="00C95FF0">
      <w:pPr>
        <w:ind w:firstLine="708"/>
        <w:jc w:val="both"/>
      </w:pPr>
    </w:p>
    <w:p w:rsidR="00C95FF0" w:rsidRPr="00566B19" w:rsidRDefault="00C95FF0" w:rsidP="00C95FF0">
      <w:pPr>
        <w:jc w:val="center"/>
      </w:pPr>
    </w:p>
    <w:p w:rsidR="00B61557" w:rsidRDefault="00B61557"/>
    <w:p w:rsidR="00C95FF0" w:rsidRDefault="00C95FF0"/>
    <w:p w:rsidR="00C95FF0" w:rsidRDefault="00C95FF0"/>
    <w:p w:rsidR="00C95FF0" w:rsidRDefault="00C95FF0"/>
    <w:p w:rsidR="00C95FF0" w:rsidRDefault="00C95FF0"/>
    <w:p w:rsidR="00C95FF0" w:rsidRDefault="00C95FF0"/>
    <w:p w:rsidR="00C95FF0" w:rsidRDefault="00C95FF0"/>
    <w:p w:rsidR="00C95FF0" w:rsidRDefault="00C95FF0"/>
    <w:p w:rsidR="00C95FF0" w:rsidRDefault="00C95FF0"/>
    <w:p w:rsidR="00C95FF0" w:rsidRDefault="00C95FF0"/>
    <w:p w:rsidR="00C95FF0" w:rsidRDefault="00C95FF0"/>
    <w:p w:rsidR="00C95FF0" w:rsidRDefault="00C95FF0"/>
    <w:p w:rsidR="00C95FF0" w:rsidRDefault="00C95FF0"/>
    <w:p w:rsidR="00C95FF0" w:rsidRDefault="00C95FF0"/>
    <w:p w:rsidR="00C95FF0" w:rsidRDefault="00C95FF0"/>
    <w:p w:rsidR="00C95FF0" w:rsidRDefault="00C95FF0"/>
    <w:p w:rsidR="00C95FF0" w:rsidRDefault="00C95FF0"/>
    <w:p w:rsidR="00C95FF0" w:rsidRDefault="00C95FF0"/>
    <w:p w:rsidR="00C95FF0" w:rsidRDefault="00C95FF0"/>
    <w:p w:rsidR="00C95FF0" w:rsidRPr="00C95FF0" w:rsidRDefault="00C95FF0"/>
    <w:p w:rsidR="00C95FF0" w:rsidRPr="00C95FF0" w:rsidRDefault="00C95FF0" w:rsidP="00C95FF0">
      <w:pPr>
        <w:jc w:val="center"/>
        <w:rPr>
          <w:b/>
          <w:lang w:val="en-US"/>
        </w:rPr>
      </w:pPr>
      <w:r w:rsidRPr="00C95FF0">
        <w:rPr>
          <w:b/>
          <w:lang w:val="en-US"/>
        </w:rPr>
        <w:t>ОБЩИНСКИ СЪВЕТ–КОТЕЛ</w:t>
      </w:r>
    </w:p>
    <w:p w:rsidR="00C95FF0" w:rsidRPr="00C95FF0" w:rsidRDefault="00C95FF0" w:rsidP="00C95FF0">
      <w:pPr>
        <w:jc w:val="center"/>
        <w:rPr>
          <w:b/>
          <w:lang w:val="en-US"/>
        </w:rPr>
      </w:pPr>
    </w:p>
    <w:p w:rsidR="00C95FF0" w:rsidRPr="00C95FF0" w:rsidRDefault="00C95FF0" w:rsidP="00C95FF0">
      <w:pPr>
        <w:jc w:val="center"/>
        <w:rPr>
          <w:b/>
          <w:lang w:val="en-US"/>
        </w:rPr>
      </w:pPr>
      <w:r w:rsidRPr="00C95FF0">
        <w:rPr>
          <w:b/>
          <w:lang w:val="en-US"/>
        </w:rPr>
        <w:t>РЕШЕНИЕ</w:t>
      </w:r>
    </w:p>
    <w:p w:rsidR="00C95FF0" w:rsidRPr="00C95FF0" w:rsidRDefault="00C95FF0" w:rsidP="00C95FF0">
      <w:pPr>
        <w:jc w:val="center"/>
        <w:rPr>
          <w:b/>
          <w:lang w:val="en-US"/>
        </w:rPr>
      </w:pPr>
    </w:p>
    <w:p w:rsidR="00C95FF0" w:rsidRPr="00C95FF0" w:rsidRDefault="00C95FF0" w:rsidP="00C95FF0">
      <w:pPr>
        <w:jc w:val="center"/>
        <w:rPr>
          <w:b/>
        </w:rPr>
      </w:pPr>
      <w:r w:rsidRPr="00C95FF0">
        <w:rPr>
          <w:b/>
          <w:lang w:val="en-US"/>
        </w:rPr>
        <w:t>№ 85</w:t>
      </w:r>
      <w:r w:rsidRPr="00C95FF0">
        <w:rPr>
          <w:b/>
        </w:rPr>
        <w:t>8</w:t>
      </w:r>
    </w:p>
    <w:p w:rsidR="00C95FF0" w:rsidRPr="00C95FF0" w:rsidRDefault="00C95FF0" w:rsidP="00C95FF0">
      <w:pPr>
        <w:jc w:val="center"/>
        <w:rPr>
          <w:b/>
          <w:lang w:val="en-US"/>
        </w:rPr>
      </w:pPr>
    </w:p>
    <w:p w:rsidR="00C95FF0" w:rsidRPr="00C95FF0" w:rsidRDefault="00C95FF0" w:rsidP="00C95FF0">
      <w:pPr>
        <w:jc w:val="center"/>
        <w:rPr>
          <w:b/>
          <w:lang w:val="en-US"/>
        </w:rPr>
      </w:pPr>
      <w:r w:rsidRPr="00C95FF0">
        <w:rPr>
          <w:b/>
          <w:lang w:val="en-US"/>
        </w:rPr>
        <w:t>26.0</w:t>
      </w:r>
      <w:r w:rsidRPr="00C95FF0">
        <w:rPr>
          <w:b/>
        </w:rPr>
        <w:t>8</w:t>
      </w:r>
      <w:r w:rsidRPr="00C95FF0">
        <w:rPr>
          <w:b/>
          <w:lang w:val="en-US"/>
        </w:rPr>
        <w:t>.2019 г.</w:t>
      </w:r>
    </w:p>
    <w:p w:rsidR="00C95FF0" w:rsidRPr="00C95FF0" w:rsidRDefault="00C95FF0" w:rsidP="00C95FF0">
      <w:pPr>
        <w:jc w:val="center"/>
        <w:rPr>
          <w:b/>
          <w:lang w:val="en-US"/>
        </w:rPr>
      </w:pPr>
    </w:p>
    <w:p w:rsidR="00C95FF0" w:rsidRPr="00C95FF0" w:rsidRDefault="00C95FF0" w:rsidP="00C95FF0">
      <w:pPr>
        <w:ind w:firstLine="708"/>
        <w:jc w:val="both"/>
        <w:rPr>
          <w:b/>
        </w:rPr>
      </w:pPr>
      <w:r w:rsidRPr="00C95FF0">
        <w:t>За приемане на Правилник за изменение и допълнение на Правилника за дейността на общинско социално предприятие „Озеленяване и благоустрояване“ към Община Котел</w:t>
      </w:r>
    </w:p>
    <w:p w:rsidR="00C95FF0" w:rsidRPr="00C95FF0" w:rsidRDefault="00C95FF0" w:rsidP="00C95FF0">
      <w:pPr>
        <w:jc w:val="both"/>
        <w:rPr>
          <w:b/>
        </w:rPr>
      </w:pPr>
    </w:p>
    <w:p w:rsidR="00C95FF0" w:rsidRPr="00C95FF0" w:rsidRDefault="00C95FF0" w:rsidP="00C95FF0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C95FF0">
        <w:rPr>
          <w:rFonts w:ascii="Times New Roman" w:hAnsi="Times New Roman"/>
          <w:sz w:val="24"/>
          <w:szCs w:val="24"/>
        </w:rPr>
        <w:t>На основание чл.21, ал.2 от Закона за местното самоуправление и местната администрация, чл.76, ал.3 във връзка с чл.77 и чл.79 от Административно процесуалния кодекс при спазване на изискванията на чл.28 от Закона за нормативните актове и чл.52, ал.4 във връзка с ал.3 от Закона за общинската собственост</w:t>
      </w:r>
    </w:p>
    <w:p w:rsidR="00C95FF0" w:rsidRPr="00C95FF0" w:rsidRDefault="00C95FF0" w:rsidP="00C95FF0">
      <w:pPr>
        <w:pStyle w:val="a4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C95FF0" w:rsidRPr="00C95FF0" w:rsidRDefault="00C95FF0" w:rsidP="00C95FF0">
      <w:pPr>
        <w:pStyle w:val="a4"/>
        <w:jc w:val="center"/>
        <w:rPr>
          <w:rFonts w:ascii="Times New Roman" w:hAnsi="Times New Roman"/>
          <w:sz w:val="24"/>
          <w:szCs w:val="24"/>
        </w:rPr>
      </w:pPr>
      <w:r w:rsidRPr="00C95FF0">
        <w:rPr>
          <w:rFonts w:ascii="Times New Roman" w:hAnsi="Times New Roman"/>
          <w:sz w:val="24"/>
          <w:szCs w:val="24"/>
        </w:rPr>
        <w:t>ОБЩИНСКИЯТ СЪВЕТ РЕШИ:</w:t>
      </w:r>
    </w:p>
    <w:p w:rsidR="00C95FF0" w:rsidRPr="00C95FF0" w:rsidRDefault="00C95FF0" w:rsidP="00C95FF0">
      <w:pPr>
        <w:pStyle w:val="a4"/>
        <w:jc w:val="center"/>
        <w:rPr>
          <w:rFonts w:ascii="Times New Roman" w:hAnsi="Times New Roman"/>
          <w:sz w:val="24"/>
          <w:szCs w:val="24"/>
        </w:rPr>
      </w:pPr>
    </w:p>
    <w:p w:rsidR="00C95FF0" w:rsidRP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C95FF0">
        <w:rPr>
          <w:rFonts w:ascii="Times New Roman" w:hAnsi="Times New Roman"/>
          <w:sz w:val="24"/>
          <w:szCs w:val="24"/>
        </w:rPr>
        <w:tab/>
        <w:t>1. Приема Правилник за изменение и допълнение на Правилник за дейността на общинско социално предприятие „Озеленяване и благоустрояване, приет с Решение 610/18.04.2018 г. на Общински съвет – Котел, както следва:</w:t>
      </w:r>
    </w:p>
    <w:p w:rsidR="00C95FF0" w:rsidRP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Pr="00C95FF0" w:rsidRDefault="00C95FF0" w:rsidP="00C95FF0">
      <w:pPr>
        <w:ind w:firstLine="708"/>
        <w:jc w:val="both"/>
      </w:pPr>
      <w:r w:rsidRPr="00C95FF0">
        <w:t>§1.В раздел I “ОБЩИ ПОЛОЖЕНИЯ“, чл.2, ал.7 се добавя изречение „В дейността си ползва собствен печат“.</w:t>
      </w:r>
    </w:p>
    <w:p w:rsidR="00C95FF0" w:rsidRPr="00C95FF0" w:rsidRDefault="00C95FF0" w:rsidP="00C95FF0">
      <w:pPr>
        <w:ind w:firstLine="708"/>
        <w:jc w:val="both"/>
      </w:pPr>
    </w:p>
    <w:p w:rsidR="00C95FF0" w:rsidRPr="00C95FF0" w:rsidRDefault="00C95FF0" w:rsidP="00C95FF0">
      <w:pPr>
        <w:ind w:firstLine="708"/>
        <w:jc w:val="both"/>
      </w:pPr>
      <w:r w:rsidRPr="00C95FF0">
        <w:t>§2. В раздел IV „СТРУКТУРА И СЪСТАВ НА СОЦИАЛНОТО ПРЕДПРИЯТИЕ. ВЗАИМООТНОШЕНИЯ С ОБЩИНСКАТА АДМИНИСТРАЦИЯ“</w:t>
      </w:r>
      <w:r w:rsidRPr="00C95FF0">
        <w:rPr>
          <w:b/>
        </w:rPr>
        <w:t xml:space="preserve"> </w:t>
      </w:r>
      <w:r w:rsidRPr="00C95FF0">
        <w:t>се правят следните промени:</w:t>
      </w:r>
    </w:p>
    <w:p w:rsidR="00C95FF0" w:rsidRPr="00C95FF0" w:rsidRDefault="00C95FF0" w:rsidP="00C95FF0">
      <w:pPr>
        <w:ind w:firstLine="708"/>
        <w:jc w:val="both"/>
      </w:pPr>
      <w:r w:rsidRPr="00C95FF0">
        <w:t xml:space="preserve">● Добавя се Чл. 5. </w:t>
      </w:r>
      <w:r w:rsidRPr="00C95FF0">
        <w:rPr>
          <w:lang w:val="en-US"/>
        </w:rPr>
        <w:t>(</w:t>
      </w:r>
      <w:r w:rsidRPr="00C95FF0">
        <w:t>1</w:t>
      </w:r>
      <w:r w:rsidRPr="00C95FF0">
        <w:rPr>
          <w:lang w:val="en-US"/>
        </w:rPr>
        <w:t>)</w:t>
      </w:r>
      <w:r w:rsidRPr="00C95FF0">
        <w:t xml:space="preserve">  Определеният числен състав може да се увеличава или намалява в зависимост от необходимостта и възможностите на общинското социално предприятие.</w:t>
      </w:r>
    </w:p>
    <w:p w:rsidR="00C95FF0" w:rsidRPr="00C95FF0" w:rsidRDefault="00C95FF0" w:rsidP="00C95FF0">
      <w:pPr>
        <w:ind w:firstLine="708"/>
        <w:jc w:val="both"/>
      </w:pPr>
      <w:r w:rsidRPr="00C95FF0">
        <w:t>● В чл. 6 се правят следните промени:</w:t>
      </w:r>
    </w:p>
    <w:p w:rsidR="00C95FF0" w:rsidRPr="00C95FF0" w:rsidRDefault="00C95FF0" w:rsidP="00C95FF0">
      <w:pPr>
        <w:ind w:firstLine="696"/>
        <w:jc w:val="both"/>
      </w:pPr>
      <w:r w:rsidRPr="00C95FF0">
        <w:t>● в т.2 изразът „счетоводител“ се заменя с израза „счетоводител, човешки ресурси“ – 1 щатна бройка;</w:t>
      </w:r>
    </w:p>
    <w:p w:rsidR="00C95FF0" w:rsidRPr="00C95FF0" w:rsidRDefault="00C95FF0" w:rsidP="00C95FF0">
      <w:pPr>
        <w:ind w:firstLine="708"/>
        <w:jc w:val="both"/>
      </w:pPr>
      <w:r w:rsidRPr="00C95FF0">
        <w:t>● в т.3 изразът „технически координатор“- 1 щатна бройка се заменя с израза „работник озеленяване“ – 6 щатни бройки;</w:t>
      </w:r>
    </w:p>
    <w:p w:rsidR="00C95FF0" w:rsidRPr="00C95FF0" w:rsidRDefault="00C95FF0" w:rsidP="00C95FF0">
      <w:pPr>
        <w:ind w:firstLine="708"/>
        <w:jc w:val="both"/>
      </w:pPr>
      <w:r w:rsidRPr="00C95FF0">
        <w:t>● в т.4 изразът  „работник озеленяване“ – 26 щатни бройки се заменя с израза „работник строителство“ – 8 щатни бройки;</w:t>
      </w:r>
    </w:p>
    <w:p w:rsidR="00C95FF0" w:rsidRPr="00C95FF0" w:rsidRDefault="00C95FF0" w:rsidP="00C95FF0">
      <w:pPr>
        <w:jc w:val="both"/>
      </w:pPr>
      <w:r w:rsidRPr="00C95FF0">
        <w:tab/>
        <w:t>● в т.5 изразът „работник почистване“ – 2 щатни бройки се заменя с израза, „техник озеленител“ – 1 щатна бройка;</w:t>
      </w:r>
    </w:p>
    <w:p w:rsidR="00C95FF0" w:rsidRPr="00C95FF0" w:rsidRDefault="00C95FF0" w:rsidP="00C95FF0">
      <w:pPr>
        <w:jc w:val="both"/>
      </w:pPr>
      <w:r w:rsidRPr="00C95FF0">
        <w:tab/>
        <w:t>●  в т.6 изразът „техник озеленител“ – 2 щатни бройки се заменя с изразът „домакин“ – 1 щатна бройка;</w:t>
      </w:r>
    </w:p>
    <w:p w:rsidR="00C95FF0" w:rsidRPr="00C95FF0" w:rsidRDefault="00C95FF0" w:rsidP="00C95FF0">
      <w:pPr>
        <w:pStyle w:val="a6"/>
        <w:numPr>
          <w:ilvl w:val="0"/>
          <w:numId w:val="1"/>
        </w:numPr>
        <w:jc w:val="both"/>
        <w:rPr>
          <w:color w:val="FF0000"/>
        </w:rPr>
      </w:pPr>
      <w:r w:rsidRPr="00C95FF0">
        <w:t>текстовете на т.7 и т.9 се отменят;</w:t>
      </w:r>
    </w:p>
    <w:p w:rsidR="00C95FF0" w:rsidRPr="00C95FF0" w:rsidRDefault="00C95FF0" w:rsidP="00C95FF0">
      <w:pPr>
        <w:ind w:firstLine="708"/>
        <w:jc w:val="both"/>
      </w:pPr>
      <w:r w:rsidRPr="00C95FF0">
        <w:t>●  Изразът „Обща численост: 41 щатни бройки“ се заменя с израза</w:t>
      </w:r>
      <w:r w:rsidRPr="00C95FF0">
        <w:rPr>
          <w:lang w:val="en-US"/>
        </w:rPr>
        <w:t xml:space="preserve"> </w:t>
      </w:r>
      <w:r w:rsidRPr="00C95FF0">
        <w:t>„Обща численост: 18 щатни бройки“.</w:t>
      </w:r>
    </w:p>
    <w:p w:rsidR="00C95FF0" w:rsidRPr="00C95FF0" w:rsidRDefault="00C95FF0" w:rsidP="00C95FF0">
      <w:pPr>
        <w:jc w:val="both"/>
        <w:rPr>
          <w:b/>
        </w:rPr>
      </w:pPr>
      <w:r w:rsidRPr="00C95FF0">
        <w:rPr>
          <w:b/>
        </w:rPr>
        <w:tab/>
      </w:r>
    </w:p>
    <w:p w:rsidR="00C95FF0" w:rsidRPr="00C95FF0" w:rsidRDefault="00C95FF0" w:rsidP="00C95FF0">
      <w:pPr>
        <w:ind w:firstLine="708"/>
        <w:jc w:val="both"/>
      </w:pPr>
      <w:r w:rsidRPr="00C95FF0">
        <w:t>§3.  В раздел  V „УПРАВЛЕНИЕ“ се правят следните промени:</w:t>
      </w:r>
    </w:p>
    <w:p w:rsidR="00C95FF0" w:rsidRPr="00C95FF0" w:rsidRDefault="00C95FF0" w:rsidP="00C95FF0">
      <w:pPr>
        <w:ind w:firstLine="708"/>
        <w:jc w:val="both"/>
      </w:pPr>
      <w:r w:rsidRPr="00C95FF0">
        <w:lastRenderedPageBreak/>
        <w:t>● В чл.7. (3</w:t>
      </w:r>
      <w:r w:rsidRPr="00C95FF0">
        <w:rPr>
          <w:lang w:val="en-US"/>
        </w:rPr>
        <w:t>)</w:t>
      </w:r>
      <w:r w:rsidRPr="00C95FF0">
        <w:t xml:space="preserve"> изречението „Назначава персонала на Общинското социално предприятие и сключва индивидуални трудови договори, съгласно Кодекса на труда“ се заменя</w:t>
      </w:r>
      <w:r w:rsidRPr="00C95FF0">
        <w:rPr>
          <w:lang w:val="en-US"/>
        </w:rPr>
        <w:t xml:space="preserve"> </w:t>
      </w:r>
      <w:r w:rsidRPr="00C95FF0">
        <w:t>с изречението“ Извършва всички промени, свързани с трудовото законодателство по отношение на длъжността“ Директор“.</w:t>
      </w:r>
    </w:p>
    <w:p w:rsidR="00C95FF0" w:rsidRPr="00C95FF0" w:rsidRDefault="00C95FF0" w:rsidP="00C95FF0">
      <w:pPr>
        <w:ind w:firstLine="708"/>
        <w:jc w:val="both"/>
      </w:pPr>
      <w:r w:rsidRPr="00C95FF0">
        <w:t>● В чл. 8 се създават следните алинеи:</w:t>
      </w:r>
    </w:p>
    <w:p w:rsidR="00C95FF0" w:rsidRPr="00C95FF0" w:rsidRDefault="00C95FF0" w:rsidP="00C95FF0">
      <w:pPr>
        <w:ind w:firstLine="708"/>
        <w:jc w:val="both"/>
      </w:pPr>
      <w:r w:rsidRPr="00C95FF0">
        <w:t>(7) Сключва, изменя и прекратява трудовите договори със служителите и работниците на общинското социално предприятие;</w:t>
      </w:r>
    </w:p>
    <w:p w:rsidR="00C95FF0" w:rsidRPr="00C95FF0" w:rsidRDefault="00C95FF0" w:rsidP="00C95FF0">
      <w:pPr>
        <w:ind w:firstLine="708"/>
        <w:jc w:val="both"/>
      </w:pPr>
      <w:r w:rsidRPr="00C95FF0">
        <w:t>(8) Изготвя Правилник за вътрешния трудов ред и други вътрешни актове, свързани с предмета на дейност;</w:t>
      </w:r>
    </w:p>
    <w:p w:rsidR="00C95FF0" w:rsidRPr="00C95FF0" w:rsidRDefault="00C95FF0" w:rsidP="00C95FF0">
      <w:pPr>
        <w:ind w:firstLine="708"/>
        <w:jc w:val="both"/>
      </w:pPr>
      <w:r w:rsidRPr="00C95FF0">
        <w:t>(9) Контролира състоянието на финансовата отчетност;</w:t>
      </w:r>
    </w:p>
    <w:p w:rsidR="00C95FF0" w:rsidRPr="00C95FF0" w:rsidRDefault="00C95FF0" w:rsidP="00C95FF0">
      <w:pPr>
        <w:ind w:firstLine="708"/>
        <w:jc w:val="both"/>
      </w:pPr>
      <w:r w:rsidRPr="00C95FF0">
        <w:t>(10) Ежемесечно дава отчет пред кмета на Община Котел за извършената дейност, както и всички счетоводни отчети;</w:t>
      </w:r>
    </w:p>
    <w:p w:rsidR="00C95FF0" w:rsidRPr="00C95FF0" w:rsidRDefault="00C95FF0" w:rsidP="00C95FF0">
      <w:pPr>
        <w:ind w:firstLine="708"/>
        <w:jc w:val="both"/>
      </w:pPr>
      <w:r w:rsidRPr="00C95FF0">
        <w:t>(11) Директорът на общинското социално предприятие се замества при отсъствието му поради ползване на законоустановен отпуск, командировка, отпуск по болест или други случаи от посочено от кмета на общината лице;</w:t>
      </w:r>
    </w:p>
    <w:p w:rsidR="00C95FF0" w:rsidRPr="00C95FF0" w:rsidRDefault="00C95FF0" w:rsidP="00C95FF0">
      <w:pPr>
        <w:ind w:firstLine="708"/>
        <w:jc w:val="both"/>
      </w:pPr>
      <w:r w:rsidRPr="00C95FF0">
        <w:t>(12) Директорът няма право от свое или от чуждо име да извършва търговски сделки, без писменото съгласие или възлагане от кмета на общината;</w:t>
      </w:r>
    </w:p>
    <w:p w:rsidR="00C95FF0" w:rsidRPr="00C95FF0" w:rsidRDefault="00C95FF0" w:rsidP="00C95FF0">
      <w:pPr>
        <w:ind w:firstLine="708"/>
        <w:jc w:val="both"/>
      </w:pPr>
      <w:r w:rsidRPr="00C95FF0">
        <w:t>(13) За осъществяване на своите правомощия, директорът на общинското социално предприятие, издава заповеди.</w:t>
      </w:r>
    </w:p>
    <w:p w:rsidR="00C95FF0" w:rsidRPr="00C95FF0" w:rsidRDefault="00C95FF0" w:rsidP="00C95FF0">
      <w:pPr>
        <w:ind w:firstLine="708"/>
        <w:jc w:val="both"/>
      </w:pPr>
    </w:p>
    <w:p w:rsidR="00C95FF0" w:rsidRPr="00C95FF0" w:rsidRDefault="00C95FF0" w:rsidP="00C95FF0">
      <w:pPr>
        <w:ind w:firstLine="708"/>
        <w:jc w:val="both"/>
        <w:rPr>
          <w:b/>
        </w:rPr>
      </w:pPr>
      <w:r w:rsidRPr="00C95FF0">
        <w:t>§4.  В раздел VI „ФИНАНСОВИ ВЗАИМООТНОШЕНИЯ С ОБЩИНА КОТЕЛ“ се правят следните промени</w:t>
      </w:r>
      <w:r w:rsidRPr="00C95FF0">
        <w:rPr>
          <w:b/>
        </w:rPr>
        <w:t>:</w:t>
      </w:r>
    </w:p>
    <w:p w:rsidR="00C95FF0" w:rsidRPr="00C95FF0" w:rsidRDefault="00C95FF0" w:rsidP="00C95FF0">
      <w:pPr>
        <w:ind w:firstLine="708"/>
        <w:jc w:val="both"/>
      </w:pPr>
      <w:r w:rsidRPr="00C95FF0">
        <w:t>● Създава се чл.11, ал.1, т.1, 2 и 3, както следва:</w:t>
      </w:r>
    </w:p>
    <w:p w:rsidR="00C95FF0" w:rsidRPr="00C95FF0" w:rsidRDefault="00C95FF0" w:rsidP="00C95FF0">
      <w:pPr>
        <w:ind w:firstLine="708"/>
        <w:jc w:val="both"/>
      </w:pPr>
      <w:r w:rsidRPr="00C95FF0">
        <w:t>Чл. 11 (1</w:t>
      </w:r>
      <w:r w:rsidRPr="00C95FF0">
        <w:rPr>
          <w:lang w:val="en-US"/>
        </w:rPr>
        <w:t>)</w:t>
      </w:r>
      <w:r w:rsidRPr="00C95FF0">
        <w:t xml:space="preserve"> Финансовите средства, предвидени в бюджета на общинското социално предприятие са за покриване на разходи за:</w:t>
      </w:r>
    </w:p>
    <w:p w:rsidR="00C95FF0" w:rsidRPr="00C95FF0" w:rsidRDefault="00C95FF0" w:rsidP="00C95FF0">
      <w:pPr>
        <w:ind w:firstLine="708"/>
        <w:jc w:val="both"/>
      </w:pPr>
      <w:r w:rsidRPr="00C95FF0">
        <w:t>т.1. Възнаграждения и осигуровки;</w:t>
      </w:r>
    </w:p>
    <w:p w:rsidR="00C95FF0" w:rsidRPr="00C95FF0" w:rsidRDefault="00C95FF0" w:rsidP="00C95FF0">
      <w:pPr>
        <w:ind w:firstLine="708"/>
        <w:jc w:val="both"/>
      </w:pPr>
      <w:r w:rsidRPr="00C95FF0">
        <w:t>т.2. Издръжка – стоки, материали, горива и други;</w:t>
      </w:r>
    </w:p>
    <w:p w:rsidR="00C95FF0" w:rsidRPr="00C95FF0" w:rsidRDefault="00C95FF0" w:rsidP="00C95FF0">
      <w:pPr>
        <w:ind w:firstLine="708"/>
        <w:jc w:val="both"/>
      </w:pPr>
      <w:r w:rsidRPr="00C95FF0">
        <w:t>т.3. Допълнителни и съпътстващи дейности.</w:t>
      </w:r>
    </w:p>
    <w:p w:rsidR="00C95FF0" w:rsidRPr="00C95FF0" w:rsidRDefault="00C95FF0" w:rsidP="00C95FF0">
      <w:pPr>
        <w:ind w:firstLine="708"/>
        <w:jc w:val="both"/>
      </w:pPr>
      <w:r w:rsidRPr="00C95FF0">
        <w:t>● Създава се чл.12а, както следва:</w:t>
      </w:r>
    </w:p>
    <w:p w:rsidR="00C95FF0" w:rsidRPr="00C95FF0" w:rsidRDefault="00C95FF0" w:rsidP="00C95FF0">
      <w:pPr>
        <w:ind w:firstLine="708"/>
        <w:jc w:val="both"/>
        <w:rPr>
          <w:b/>
        </w:rPr>
      </w:pPr>
      <w:r w:rsidRPr="00C95FF0">
        <w:t>Чл.12а Общинското социално предприятие осъществява счетоводната си дейност съгласно изискванията на Закона за счетоводството и утвърдена счетоводна политика на Община Котел.</w:t>
      </w:r>
    </w:p>
    <w:p w:rsidR="00C95FF0" w:rsidRPr="00C95FF0" w:rsidRDefault="00C95FF0" w:rsidP="00C95FF0">
      <w:pPr>
        <w:ind w:firstLine="708"/>
        <w:jc w:val="both"/>
      </w:pPr>
      <w:r w:rsidRPr="00C95FF0">
        <w:t>●</w:t>
      </w:r>
      <w:r w:rsidRPr="00C95FF0">
        <w:rPr>
          <w:lang w:val="en-US"/>
        </w:rPr>
        <w:t xml:space="preserve"> </w:t>
      </w:r>
      <w:r w:rsidRPr="00C95FF0">
        <w:t>Създава се чл.12б, както следва:</w:t>
      </w:r>
    </w:p>
    <w:p w:rsidR="00C95FF0" w:rsidRPr="00C95FF0" w:rsidRDefault="00C95FF0" w:rsidP="00C95FF0">
      <w:pPr>
        <w:ind w:firstLine="708"/>
        <w:jc w:val="both"/>
      </w:pPr>
      <w:r w:rsidRPr="00C95FF0">
        <w:t>Чл.12б Изготвя финансовите отчети в сроковете, определени от Министерството на финансите.</w:t>
      </w:r>
    </w:p>
    <w:p w:rsidR="00C95FF0" w:rsidRPr="00C95FF0" w:rsidRDefault="00C95FF0" w:rsidP="00C95FF0">
      <w:pPr>
        <w:ind w:firstLine="708"/>
        <w:jc w:val="both"/>
      </w:pPr>
    </w:p>
    <w:p w:rsidR="00C95FF0" w:rsidRPr="00C95FF0" w:rsidRDefault="00C95FF0" w:rsidP="00C95FF0">
      <w:pPr>
        <w:ind w:firstLine="708"/>
        <w:jc w:val="both"/>
      </w:pPr>
      <w:r w:rsidRPr="00C95FF0">
        <w:t>2. Възлага на Кмета на Община Котел да предприеме последващите съгласно чл.78, ал.3от АПК действия.</w:t>
      </w:r>
    </w:p>
    <w:p w:rsidR="00C95FF0" w:rsidRPr="00C95FF0" w:rsidRDefault="00C95FF0" w:rsidP="00C95FF0">
      <w:pPr>
        <w:ind w:firstLine="708"/>
        <w:jc w:val="both"/>
      </w:pPr>
    </w:p>
    <w:p w:rsidR="00C95FF0" w:rsidRPr="00C95FF0" w:rsidRDefault="00C95FF0" w:rsidP="00C95FF0">
      <w:pPr>
        <w:ind w:firstLine="708"/>
        <w:jc w:val="both"/>
      </w:pPr>
      <w:r w:rsidRPr="00C95FF0">
        <w:t xml:space="preserve">3. Настоящото решение да бъде изпратено на Кмета на Община Котел и на Областния управител на Област Сливен в 7-дневен срок от приемането му. </w:t>
      </w:r>
    </w:p>
    <w:p w:rsidR="00C95FF0" w:rsidRPr="00C95FF0" w:rsidRDefault="00C95FF0" w:rsidP="00C95FF0">
      <w:pPr>
        <w:ind w:firstLine="708"/>
        <w:jc w:val="both"/>
      </w:pPr>
    </w:p>
    <w:p w:rsidR="00C95FF0" w:rsidRPr="00C95FF0" w:rsidRDefault="00C95FF0" w:rsidP="00C95FF0">
      <w:pPr>
        <w:ind w:firstLine="708"/>
        <w:jc w:val="both"/>
      </w:pPr>
      <w:r w:rsidRPr="00C95FF0">
        <w:t>4. Настоящото решение подлежи на обжалване в 14-дневен срок от обявяването пред Административен съд – град Сливен по реда на Административнопроцесуалния кодекс.</w:t>
      </w:r>
    </w:p>
    <w:p w:rsidR="00C95FF0" w:rsidRPr="00C95FF0" w:rsidRDefault="00C95FF0" w:rsidP="00C95FF0">
      <w:pPr>
        <w:pStyle w:val="a4"/>
        <w:ind w:left="2124" w:firstLine="708"/>
        <w:jc w:val="both"/>
        <w:rPr>
          <w:rFonts w:ascii="Times New Roman" w:hAnsi="Times New Roman"/>
          <w:sz w:val="24"/>
          <w:szCs w:val="24"/>
        </w:rPr>
      </w:pPr>
      <w:r w:rsidRPr="00C95FF0"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C95FF0" w:rsidRP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C95FF0">
        <w:rPr>
          <w:rFonts w:ascii="Times New Roman" w:hAnsi="Times New Roman"/>
          <w:sz w:val="24"/>
          <w:szCs w:val="24"/>
        </w:rPr>
        <w:tab/>
      </w:r>
      <w:r w:rsidRPr="00C95FF0">
        <w:rPr>
          <w:rFonts w:ascii="Times New Roman" w:hAnsi="Times New Roman"/>
          <w:sz w:val="24"/>
          <w:szCs w:val="24"/>
        </w:rPr>
        <w:tab/>
      </w:r>
      <w:r w:rsidRPr="00C95FF0">
        <w:rPr>
          <w:rFonts w:ascii="Times New Roman" w:hAnsi="Times New Roman"/>
          <w:sz w:val="24"/>
          <w:szCs w:val="24"/>
        </w:rPr>
        <w:tab/>
      </w:r>
      <w:r w:rsidRPr="00C95FF0">
        <w:rPr>
          <w:rFonts w:ascii="Times New Roman" w:hAnsi="Times New Roman"/>
          <w:sz w:val="24"/>
          <w:szCs w:val="24"/>
        </w:rPr>
        <w:tab/>
      </w:r>
      <w:r w:rsidRPr="00C95FF0">
        <w:rPr>
          <w:rFonts w:ascii="Times New Roman" w:hAnsi="Times New Roman"/>
          <w:sz w:val="24"/>
          <w:szCs w:val="24"/>
        </w:rPr>
        <w:tab/>
      </w:r>
      <w:r w:rsidRPr="00C95FF0">
        <w:rPr>
          <w:rFonts w:ascii="Times New Roman" w:hAnsi="Times New Roman"/>
          <w:sz w:val="24"/>
          <w:szCs w:val="24"/>
        </w:rPr>
        <w:tab/>
      </w:r>
      <w:r w:rsidRPr="00C95FF0">
        <w:rPr>
          <w:rFonts w:ascii="Times New Roman" w:hAnsi="Times New Roman"/>
          <w:sz w:val="24"/>
          <w:szCs w:val="24"/>
        </w:rPr>
        <w:tab/>
      </w:r>
      <w:r w:rsidRPr="00C95FF0"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C95FF0" w:rsidRPr="00C95FF0" w:rsidRDefault="00C95FF0" w:rsidP="00C95FF0">
      <w:pPr>
        <w:pStyle w:val="a4"/>
        <w:rPr>
          <w:rFonts w:ascii="Times New Roman" w:hAnsi="Times New Roman"/>
          <w:sz w:val="24"/>
          <w:szCs w:val="24"/>
        </w:rPr>
      </w:pPr>
    </w:p>
    <w:p w:rsidR="00C95FF0" w:rsidRPr="00C95FF0" w:rsidRDefault="00C95FF0" w:rsidP="00C95FF0">
      <w:pPr>
        <w:pStyle w:val="a4"/>
        <w:rPr>
          <w:rFonts w:ascii="Times New Roman" w:hAnsi="Times New Roman"/>
          <w:b/>
          <w:sz w:val="24"/>
          <w:szCs w:val="24"/>
        </w:rPr>
      </w:pPr>
      <w:r w:rsidRPr="00C95FF0">
        <w:rPr>
          <w:rFonts w:ascii="Times New Roman" w:hAnsi="Times New Roman"/>
          <w:sz w:val="24"/>
          <w:szCs w:val="24"/>
        </w:rPr>
        <w:t>Вярно с оригинала!</w:t>
      </w: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C95FF0"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C95FF0" w:rsidRPr="00C95FF0" w:rsidRDefault="00C95FF0" w:rsidP="00C95FF0">
      <w:pPr>
        <w:jc w:val="center"/>
        <w:rPr>
          <w:b/>
          <w:lang w:val="en-US"/>
        </w:rPr>
      </w:pPr>
      <w:r w:rsidRPr="00C95FF0">
        <w:rPr>
          <w:b/>
          <w:lang w:val="en-US"/>
        </w:rPr>
        <w:lastRenderedPageBreak/>
        <w:t>ОБЩИНСКИ СЪВЕТ–КОТЕЛ</w:t>
      </w:r>
    </w:p>
    <w:p w:rsidR="00C95FF0" w:rsidRPr="00C95FF0" w:rsidRDefault="00C95FF0" w:rsidP="00C95FF0">
      <w:pPr>
        <w:jc w:val="center"/>
        <w:rPr>
          <w:b/>
          <w:lang w:val="en-US"/>
        </w:rPr>
      </w:pPr>
    </w:p>
    <w:p w:rsidR="00C95FF0" w:rsidRPr="00C95FF0" w:rsidRDefault="00C95FF0" w:rsidP="00C95FF0">
      <w:pPr>
        <w:jc w:val="center"/>
        <w:rPr>
          <w:b/>
          <w:lang w:val="en-US"/>
        </w:rPr>
      </w:pPr>
      <w:r w:rsidRPr="00C95FF0">
        <w:rPr>
          <w:b/>
          <w:lang w:val="en-US"/>
        </w:rPr>
        <w:t>РЕШЕНИЕ</w:t>
      </w:r>
    </w:p>
    <w:p w:rsidR="00C95FF0" w:rsidRPr="00C95FF0" w:rsidRDefault="00C95FF0" w:rsidP="00C95FF0">
      <w:pPr>
        <w:jc w:val="center"/>
        <w:rPr>
          <w:b/>
          <w:lang w:val="en-US"/>
        </w:rPr>
      </w:pPr>
    </w:p>
    <w:p w:rsidR="00C95FF0" w:rsidRPr="00C95FF0" w:rsidRDefault="00C95FF0" w:rsidP="00C95FF0">
      <w:pPr>
        <w:jc w:val="center"/>
        <w:rPr>
          <w:b/>
          <w:lang w:val="en-US"/>
        </w:rPr>
      </w:pPr>
      <w:r w:rsidRPr="00C95FF0">
        <w:rPr>
          <w:b/>
          <w:lang w:val="en-US"/>
        </w:rPr>
        <w:t>№ 859</w:t>
      </w:r>
    </w:p>
    <w:p w:rsidR="00C95FF0" w:rsidRPr="00C95FF0" w:rsidRDefault="00C95FF0" w:rsidP="00C95FF0">
      <w:pPr>
        <w:jc w:val="center"/>
        <w:rPr>
          <w:b/>
          <w:lang w:val="en-US"/>
        </w:rPr>
      </w:pPr>
    </w:p>
    <w:p w:rsidR="00C95FF0" w:rsidRPr="00C95FF0" w:rsidRDefault="00C95FF0" w:rsidP="00C95FF0">
      <w:pPr>
        <w:jc w:val="center"/>
        <w:rPr>
          <w:b/>
          <w:lang w:val="en-US"/>
        </w:rPr>
      </w:pPr>
      <w:r w:rsidRPr="00C95FF0">
        <w:rPr>
          <w:b/>
          <w:lang w:val="en-US"/>
        </w:rPr>
        <w:t>26.0</w:t>
      </w:r>
      <w:r w:rsidRPr="00C95FF0">
        <w:rPr>
          <w:b/>
        </w:rPr>
        <w:t>8</w:t>
      </w:r>
      <w:r w:rsidRPr="00C95FF0">
        <w:rPr>
          <w:b/>
          <w:lang w:val="en-US"/>
        </w:rPr>
        <w:t>.2019 г.</w:t>
      </w:r>
    </w:p>
    <w:p w:rsidR="00C95FF0" w:rsidRPr="00C95FF0" w:rsidRDefault="00C95FF0" w:rsidP="00C95FF0">
      <w:pPr>
        <w:jc w:val="center"/>
        <w:rPr>
          <w:b/>
          <w:lang w:val="en-US"/>
        </w:rPr>
      </w:pPr>
    </w:p>
    <w:p w:rsidR="00C95FF0" w:rsidRPr="00C95FF0" w:rsidRDefault="00C95FF0" w:rsidP="00C95FF0">
      <w:pPr>
        <w:ind w:firstLine="708"/>
        <w:jc w:val="both"/>
      </w:pPr>
      <w:r w:rsidRPr="00C95FF0">
        <w:t>За актуализация на Годишната програма за управление и разпореждане с имоти – общинска собственост за 2019 г. и определяне на пазарни цени на общински имоти</w:t>
      </w:r>
    </w:p>
    <w:p w:rsidR="00C95FF0" w:rsidRPr="00C95FF0" w:rsidRDefault="00C95FF0" w:rsidP="00C95FF0">
      <w:pPr>
        <w:jc w:val="both"/>
      </w:pPr>
    </w:p>
    <w:p w:rsidR="00C95FF0" w:rsidRPr="00C95FF0" w:rsidRDefault="00C95FF0" w:rsidP="00C95FF0">
      <w:pPr>
        <w:ind w:firstLine="708"/>
        <w:jc w:val="both"/>
      </w:pPr>
      <w:r w:rsidRPr="00C95FF0">
        <w:t>На основание чл.21, ал.1, т.8 от Закона за местното самоуправление и местната администрация, чл.8, ал.9 от Закона за общинската собственост, чл.35, ал.1 и чл.41, ал.2 от ЗОС, и чл.4, ал.2 от Наредбата за реда за придобиване управление и разпореждане с общинско имущество</w:t>
      </w:r>
    </w:p>
    <w:p w:rsidR="00C95FF0" w:rsidRPr="00C95FF0" w:rsidRDefault="00C95FF0" w:rsidP="00C95FF0">
      <w:pPr>
        <w:jc w:val="center"/>
      </w:pPr>
    </w:p>
    <w:p w:rsidR="00C95FF0" w:rsidRPr="00C95FF0" w:rsidRDefault="00C95FF0" w:rsidP="00C95FF0">
      <w:pPr>
        <w:jc w:val="center"/>
      </w:pPr>
      <w:r w:rsidRPr="00C95FF0">
        <w:t>ОБЩИНСКИЯТ СЪВЕТ РЕШИ:</w:t>
      </w:r>
    </w:p>
    <w:p w:rsidR="00C95FF0" w:rsidRPr="00C95FF0" w:rsidRDefault="00C95FF0" w:rsidP="00C95FF0">
      <w:pPr>
        <w:jc w:val="center"/>
      </w:pPr>
    </w:p>
    <w:p w:rsidR="00C95FF0" w:rsidRPr="00C95FF0" w:rsidRDefault="00C95FF0" w:rsidP="00C95FF0">
      <w:pPr>
        <w:tabs>
          <w:tab w:val="left" w:pos="0"/>
          <w:tab w:val="left" w:pos="993"/>
        </w:tabs>
        <w:ind w:left="-142" w:firstLine="907"/>
        <w:jc w:val="both"/>
      </w:pPr>
      <w:r w:rsidRPr="00C95FF0">
        <w:rPr>
          <w:b/>
        </w:rPr>
        <w:t>І.</w:t>
      </w:r>
      <w:r w:rsidRPr="00C95FF0">
        <w:t xml:space="preserve"> Допълва Годишната програма за управление и разпореждане с имоти – общинска собственост за 2019 г., приета с Решение № 730/31.01.2019 г., както следва: </w:t>
      </w:r>
    </w:p>
    <w:p w:rsidR="00C95FF0" w:rsidRPr="00C95FF0" w:rsidRDefault="00C95FF0" w:rsidP="00C95FF0">
      <w:pPr>
        <w:tabs>
          <w:tab w:val="left" w:pos="0"/>
          <w:tab w:val="left" w:pos="993"/>
        </w:tabs>
        <w:ind w:left="-142" w:firstLine="907"/>
        <w:jc w:val="both"/>
      </w:pPr>
    </w:p>
    <w:p w:rsidR="00C95FF0" w:rsidRPr="00C95FF0" w:rsidRDefault="00C95FF0" w:rsidP="00C95FF0">
      <w:pPr>
        <w:tabs>
          <w:tab w:val="left" w:pos="0"/>
          <w:tab w:val="left" w:pos="993"/>
        </w:tabs>
        <w:ind w:left="-142" w:firstLine="907"/>
        <w:jc w:val="both"/>
      </w:pPr>
      <w:r w:rsidRPr="00C95FF0">
        <w:t>В Раздел І, т.3-„Общински имоти, които ще бъдат обект на продажба”, се добавят:</w:t>
      </w:r>
    </w:p>
    <w:p w:rsidR="00C95FF0" w:rsidRPr="00C95FF0" w:rsidRDefault="00C95FF0" w:rsidP="00C95FF0">
      <w:pPr>
        <w:tabs>
          <w:tab w:val="left" w:pos="0"/>
          <w:tab w:val="left" w:pos="993"/>
        </w:tabs>
        <w:ind w:left="-142" w:firstLine="907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3"/>
        <w:gridCol w:w="2766"/>
        <w:gridCol w:w="5313"/>
      </w:tblGrid>
      <w:tr w:rsidR="00C95FF0" w:rsidRPr="00C95FF0" w:rsidTr="00EC1254">
        <w:tc>
          <w:tcPr>
            <w:tcW w:w="1101" w:type="dxa"/>
          </w:tcPr>
          <w:p w:rsidR="00C95FF0" w:rsidRPr="00C95FF0" w:rsidRDefault="00C95FF0" w:rsidP="00EC1254">
            <w:pPr>
              <w:jc w:val="center"/>
            </w:pPr>
            <w:r w:rsidRPr="00C95FF0">
              <w:t>№</w:t>
            </w:r>
          </w:p>
        </w:tc>
        <w:tc>
          <w:tcPr>
            <w:tcW w:w="2976" w:type="dxa"/>
          </w:tcPr>
          <w:p w:rsidR="00C95FF0" w:rsidRPr="00C95FF0" w:rsidRDefault="00C95FF0" w:rsidP="00EC1254">
            <w:pPr>
              <w:jc w:val="center"/>
            </w:pPr>
            <w:r w:rsidRPr="00C95FF0">
              <w:t>местонахождение</w:t>
            </w:r>
          </w:p>
        </w:tc>
        <w:tc>
          <w:tcPr>
            <w:tcW w:w="6379" w:type="dxa"/>
          </w:tcPr>
          <w:p w:rsidR="00C95FF0" w:rsidRPr="00C95FF0" w:rsidRDefault="00C95FF0" w:rsidP="00EC1254">
            <w:pPr>
              <w:jc w:val="center"/>
            </w:pPr>
            <w:r w:rsidRPr="00C95FF0">
              <w:t>описание на имота</w:t>
            </w:r>
          </w:p>
        </w:tc>
      </w:tr>
      <w:tr w:rsidR="00C95FF0" w:rsidRPr="00C95FF0" w:rsidTr="00EC1254">
        <w:tc>
          <w:tcPr>
            <w:tcW w:w="1101" w:type="dxa"/>
          </w:tcPr>
          <w:p w:rsidR="00C95FF0" w:rsidRPr="00C95FF0" w:rsidRDefault="00C95FF0" w:rsidP="00EC1254">
            <w:pPr>
              <w:jc w:val="center"/>
            </w:pPr>
            <w:r w:rsidRPr="00C95FF0">
              <w:t>107</w:t>
            </w:r>
          </w:p>
        </w:tc>
        <w:tc>
          <w:tcPr>
            <w:tcW w:w="2976" w:type="dxa"/>
          </w:tcPr>
          <w:p w:rsidR="00C95FF0" w:rsidRPr="00C95FF0" w:rsidRDefault="00C95FF0" w:rsidP="00EC1254">
            <w:r w:rsidRPr="00C95FF0">
              <w:t>с.Градец</w:t>
            </w:r>
          </w:p>
          <w:p w:rsidR="00C95FF0" w:rsidRPr="00C95FF0" w:rsidRDefault="00C95FF0" w:rsidP="00EC1254">
            <w:r w:rsidRPr="00C95FF0">
              <w:t>кв.35 , УПИ  V</w:t>
            </w:r>
          </w:p>
        </w:tc>
        <w:tc>
          <w:tcPr>
            <w:tcW w:w="6379" w:type="dxa"/>
          </w:tcPr>
          <w:p w:rsidR="00C95FF0" w:rsidRPr="00C95FF0" w:rsidRDefault="00C95FF0" w:rsidP="00EC1254">
            <w:pPr>
              <w:jc w:val="both"/>
            </w:pPr>
            <w:r w:rsidRPr="00C95FF0">
              <w:t>Поземлен имот с площ 437.00 кв.м., отреден за жилищно строителство.</w:t>
            </w:r>
          </w:p>
        </w:tc>
      </w:tr>
      <w:tr w:rsidR="00C95FF0" w:rsidRPr="00C95FF0" w:rsidTr="00EC1254">
        <w:tc>
          <w:tcPr>
            <w:tcW w:w="1101" w:type="dxa"/>
          </w:tcPr>
          <w:p w:rsidR="00C95FF0" w:rsidRPr="00C95FF0" w:rsidRDefault="00C95FF0" w:rsidP="00EC1254">
            <w:pPr>
              <w:jc w:val="center"/>
            </w:pPr>
            <w:r w:rsidRPr="00C95FF0">
              <w:t>108</w:t>
            </w:r>
          </w:p>
        </w:tc>
        <w:tc>
          <w:tcPr>
            <w:tcW w:w="2976" w:type="dxa"/>
          </w:tcPr>
          <w:p w:rsidR="00C95FF0" w:rsidRPr="00C95FF0" w:rsidRDefault="00C95FF0" w:rsidP="00EC1254">
            <w:r w:rsidRPr="00C95FF0">
              <w:t>с.Градец</w:t>
            </w:r>
          </w:p>
          <w:p w:rsidR="00C95FF0" w:rsidRPr="00C95FF0" w:rsidRDefault="00C95FF0" w:rsidP="00EC1254">
            <w:r w:rsidRPr="00C95FF0">
              <w:t>кв.35 , УПИ  VІ</w:t>
            </w:r>
          </w:p>
        </w:tc>
        <w:tc>
          <w:tcPr>
            <w:tcW w:w="6379" w:type="dxa"/>
          </w:tcPr>
          <w:p w:rsidR="00C95FF0" w:rsidRPr="00C95FF0" w:rsidRDefault="00C95FF0" w:rsidP="00EC1254">
            <w:pPr>
              <w:jc w:val="both"/>
            </w:pPr>
            <w:r w:rsidRPr="00C95FF0">
              <w:t>Поземлен имот с площ 453.00 кв.м., отреден за жилищно строителство.</w:t>
            </w:r>
          </w:p>
        </w:tc>
      </w:tr>
      <w:tr w:rsidR="00C95FF0" w:rsidRPr="00C95FF0" w:rsidTr="00EC1254">
        <w:tc>
          <w:tcPr>
            <w:tcW w:w="1101" w:type="dxa"/>
          </w:tcPr>
          <w:p w:rsidR="00C95FF0" w:rsidRPr="00C95FF0" w:rsidRDefault="00C95FF0" w:rsidP="00EC1254">
            <w:pPr>
              <w:jc w:val="center"/>
            </w:pPr>
            <w:r w:rsidRPr="00C95FF0">
              <w:t>109</w:t>
            </w:r>
          </w:p>
        </w:tc>
        <w:tc>
          <w:tcPr>
            <w:tcW w:w="2976" w:type="dxa"/>
          </w:tcPr>
          <w:p w:rsidR="00C95FF0" w:rsidRPr="00C95FF0" w:rsidRDefault="00C95FF0" w:rsidP="00EC1254">
            <w:r w:rsidRPr="00C95FF0">
              <w:t>с.Градец</w:t>
            </w:r>
          </w:p>
          <w:p w:rsidR="00C95FF0" w:rsidRPr="00C95FF0" w:rsidRDefault="00C95FF0" w:rsidP="00EC1254">
            <w:r w:rsidRPr="00C95FF0">
              <w:t>кв.35 , УПИ  VІІ</w:t>
            </w:r>
          </w:p>
        </w:tc>
        <w:tc>
          <w:tcPr>
            <w:tcW w:w="6379" w:type="dxa"/>
          </w:tcPr>
          <w:p w:rsidR="00C95FF0" w:rsidRPr="00C95FF0" w:rsidRDefault="00C95FF0" w:rsidP="00EC1254">
            <w:pPr>
              <w:jc w:val="both"/>
            </w:pPr>
            <w:r w:rsidRPr="00C95FF0">
              <w:t>Поземлен имот с площ 365.00 кв.м., отреден за жилищно строителство.</w:t>
            </w:r>
          </w:p>
        </w:tc>
      </w:tr>
      <w:tr w:rsidR="00C95FF0" w:rsidRPr="00C95FF0" w:rsidTr="00EC1254">
        <w:tc>
          <w:tcPr>
            <w:tcW w:w="1101" w:type="dxa"/>
          </w:tcPr>
          <w:p w:rsidR="00C95FF0" w:rsidRPr="00C95FF0" w:rsidRDefault="00C95FF0" w:rsidP="00EC1254">
            <w:pPr>
              <w:jc w:val="center"/>
            </w:pPr>
            <w:r w:rsidRPr="00C95FF0">
              <w:t>110</w:t>
            </w:r>
          </w:p>
        </w:tc>
        <w:tc>
          <w:tcPr>
            <w:tcW w:w="2976" w:type="dxa"/>
          </w:tcPr>
          <w:p w:rsidR="00C95FF0" w:rsidRPr="00C95FF0" w:rsidRDefault="00C95FF0" w:rsidP="00EC1254">
            <w:r w:rsidRPr="00C95FF0">
              <w:t>с.Градец</w:t>
            </w:r>
          </w:p>
          <w:p w:rsidR="00C95FF0" w:rsidRPr="00C95FF0" w:rsidRDefault="00C95FF0" w:rsidP="00EC1254">
            <w:r w:rsidRPr="00C95FF0">
              <w:t>кв.35 , УПИ  VІІІ</w:t>
            </w:r>
          </w:p>
        </w:tc>
        <w:tc>
          <w:tcPr>
            <w:tcW w:w="6379" w:type="dxa"/>
          </w:tcPr>
          <w:p w:rsidR="00C95FF0" w:rsidRPr="00C95FF0" w:rsidRDefault="00C95FF0" w:rsidP="00EC1254">
            <w:pPr>
              <w:jc w:val="both"/>
            </w:pPr>
            <w:r w:rsidRPr="00C95FF0">
              <w:t>Поземлен имот с площ 330.00 кв.м., отреден за жилищно строителство.</w:t>
            </w:r>
          </w:p>
        </w:tc>
      </w:tr>
      <w:tr w:rsidR="00C95FF0" w:rsidRPr="00C95FF0" w:rsidTr="00EC1254">
        <w:tc>
          <w:tcPr>
            <w:tcW w:w="1101" w:type="dxa"/>
          </w:tcPr>
          <w:p w:rsidR="00C95FF0" w:rsidRPr="00C95FF0" w:rsidRDefault="00C95FF0" w:rsidP="00EC1254">
            <w:pPr>
              <w:jc w:val="center"/>
            </w:pPr>
            <w:r w:rsidRPr="00C95FF0">
              <w:t>111</w:t>
            </w:r>
          </w:p>
        </w:tc>
        <w:tc>
          <w:tcPr>
            <w:tcW w:w="2976" w:type="dxa"/>
          </w:tcPr>
          <w:p w:rsidR="00C95FF0" w:rsidRPr="00C95FF0" w:rsidRDefault="00C95FF0" w:rsidP="00EC1254">
            <w:r w:rsidRPr="00C95FF0">
              <w:t>с.Градец</w:t>
            </w:r>
          </w:p>
          <w:p w:rsidR="00C95FF0" w:rsidRPr="00C95FF0" w:rsidRDefault="00C95FF0" w:rsidP="00EC1254">
            <w:r w:rsidRPr="00C95FF0">
              <w:t>кв.35 , УПИ  ІХ</w:t>
            </w:r>
          </w:p>
        </w:tc>
        <w:tc>
          <w:tcPr>
            <w:tcW w:w="6379" w:type="dxa"/>
          </w:tcPr>
          <w:p w:rsidR="00C95FF0" w:rsidRPr="00C95FF0" w:rsidRDefault="00C95FF0" w:rsidP="00EC1254">
            <w:pPr>
              <w:jc w:val="both"/>
            </w:pPr>
            <w:r w:rsidRPr="00C95FF0">
              <w:t>Поземлен имот с площ 317.00 кв.м., отреден за жилищно строителство.</w:t>
            </w:r>
          </w:p>
        </w:tc>
      </w:tr>
      <w:tr w:rsidR="00C95FF0" w:rsidRPr="00C95FF0" w:rsidTr="00EC1254">
        <w:tc>
          <w:tcPr>
            <w:tcW w:w="1101" w:type="dxa"/>
          </w:tcPr>
          <w:p w:rsidR="00C95FF0" w:rsidRPr="00C95FF0" w:rsidRDefault="00C95FF0" w:rsidP="00EC1254">
            <w:pPr>
              <w:jc w:val="center"/>
            </w:pPr>
            <w:r w:rsidRPr="00C95FF0">
              <w:t>112</w:t>
            </w:r>
          </w:p>
        </w:tc>
        <w:tc>
          <w:tcPr>
            <w:tcW w:w="2976" w:type="dxa"/>
          </w:tcPr>
          <w:p w:rsidR="00C95FF0" w:rsidRPr="00C95FF0" w:rsidRDefault="00C95FF0" w:rsidP="00EC1254">
            <w:r w:rsidRPr="00C95FF0">
              <w:t>с.Градец</w:t>
            </w:r>
          </w:p>
          <w:p w:rsidR="00C95FF0" w:rsidRPr="00C95FF0" w:rsidRDefault="00C95FF0" w:rsidP="00EC1254">
            <w:r w:rsidRPr="00C95FF0">
              <w:t>кв.35 , УПИ  Х</w:t>
            </w:r>
          </w:p>
        </w:tc>
        <w:tc>
          <w:tcPr>
            <w:tcW w:w="6379" w:type="dxa"/>
          </w:tcPr>
          <w:p w:rsidR="00C95FF0" w:rsidRPr="00C95FF0" w:rsidRDefault="00C95FF0" w:rsidP="00EC1254">
            <w:pPr>
              <w:jc w:val="both"/>
            </w:pPr>
            <w:r w:rsidRPr="00C95FF0">
              <w:t>Поземлен имот с площ 374.00 кв.м., отреден за жилищно строителство.</w:t>
            </w:r>
          </w:p>
        </w:tc>
      </w:tr>
      <w:tr w:rsidR="00C95FF0" w:rsidRPr="00C95FF0" w:rsidTr="00EC1254">
        <w:tc>
          <w:tcPr>
            <w:tcW w:w="1101" w:type="dxa"/>
          </w:tcPr>
          <w:p w:rsidR="00C95FF0" w:rsidRPr="00C95FF0" w:rsidRDefault="00C95FF0" w:rsidP="00EC1254">
            <w:pPr>
              <w:jc w:val="center"/>
            </w:pPr>
            <w:r w:rsidRPr="00C95FF0">
              <w:t>113</w:t>
            </w:r>
          </w:p>
        </w:tc>
        <w:tc>
          <w:tcPr>
            <w:tcW w:w="2976" w:type="dxa"/>
          </w:tcPr>
          <w:p w:rsidR="00C95FF0" w:rsidRPr="00C95FF0" w:rsidRDefault="00C95FF0" w:rsidP="00EC1254">
            <w:r w:rsidRPr="00C95FF0">
              <w:t>с.Градец</w:t>
            </w:r>
          </w:p>
          <w:p w:rsidR="00C95FF0" w:rsidRPr="00C95FF0" w:rsidRDefault="00C95FF0" w:rsidP="00EC1254">
            <w:r w:rsidRPr="00C95FF0">
              <w:t>кв.35 , УПИ  ХІ</w:t>
            </w:r>
          </w:p>
        </w:tc>
        <w:tc>
          <w:tcPr>
            <w:tcW w:w="6379" w:type="dxa"/>
          </w:tcPr>
          <w:p w:rsidR="00C95FF0" w:rsidRPr="00C95FF0" w:rsidRDefault="00C95FF0" w:rsidP="00EC1254">
            <w:pPr>
              <w:jc w:val="both"/>
            </w:pPr>
            <w:r w:rsidRPr="00C95FF0">
              <w:t>Поземлен имот с площ 421.00 кв.м., отреден за жилищно строителство.</w:t>
            </w:r>
          </w:p>
        </w:tc>
      </w:tr>
    </w:tbl>
    <w:p w:rsidR="00C95FF0" w:rsidRPr="00C95FF0" w:rsidRDefault="00C95FF0" w:rsidP="00C95FF0">
      <w:pPr>
        <w:jc w:val="both"/>
        <w:rPr>
          <w:b/>
        </w:rPr>
      </w:pPr>
      <w:r w:rsidRPr="00C95FF0">
        <w:tab/>
      </w:r>
    </w:p>
    <w:p w:rsidR="00C95FF0" w:rsidRPr="00C95FF0" w:rsidRDefault="00C95FF0" w:rsidP="00C95FF0">
      <w:pPr>
        <w:ind w:firstLine="720"/>
        <w:jc w:val="both"/>
      </w:pPr>
      <w:r w:rsidRPr="00C95FF0">
        <w:t>ІІ. Обявява за продажба изброените по-долу поземлени имоти – частна общинска собственост и определя пазарна цена на същите както следва:</w:t>
      </w:r>
    </w:p>
    <w:p w:rsidR="00C95FF0" w:rsidRPr="00C95FF0" w:rsidRDefault="00C95FF0" w:rsidP="00C95FF0">
      <w:pPr>
        <w:ind w:firstLine="720"/>
        <w:jc w:val="both"/>
      </w:pPr>
    </w:p>
    <w:p w:rsidR="00C95FF0" w:rsidRPr="00C95FF0" w:rsidRDefault="00C95FF0" w:rsidP="00C95FF0">
      <w:pPr>
        <w:numPr>
          <w:ilvl w:val="0"/>
          <w:numId w:val="2"/>
        </w:numPr>
        <w:tabs>
          <w:tab w:val="left" w:pos="993"/>
        </w:tabs>
        <w:ind w:left="0" w:firstLine="720"/>
        <w:jc w:val="both"/>
      </w:pPr>
      <w:r w:rsidRPr="00C95FF0">
        <w:t>Поземлен имот с площ 437.00 кв.м., съставляващ УПИ V в кв.35 по действащия ПУП на с.Градец, одобрен със Заповед № 107/03.03.1983 г., при граници на имота: УПИ ІV, край на регулацията, УПИ VІ, УПИ VІІ и улица, с приложена регулация, актуван с АОС № 4903/18.06.2019 г., при пазарна цена в размер на 2 021 лева;</w:t>
      </w:r>
    </w:p>
    <w:p w:rsidR="00C95FF0" w:rsidRPr="00C95FF0" w:rsidRDefault="00C95FF0" w:rsidP="00C95FF0">
      <w:pPr>
        <w:numPr>
          <w:ilvl w:val="0"/>
          <w:numId w:val="2"/>
        </w:numPr>
        <w:tabs>
          <w:tab w:val="left" w:pos="993"/>
        </w:tabs>
        <w:ind w:left="0" w:firstLine="720"/>
        <w:jc w:val="both"/>
      </w:pPr>
      <w:r w:rsidRPr="00C95FF0">
        <w:t>Поземлен имот с площ 453.00 кв.м., съставляващ УПИ VІ в кв.35 по действащия ПУП на с.Градец, одобрен със Заповед № 107/03.03.1983 г., при граници на имота: УПИ V, край на регулацията, улица и УПИ VІІ, с приложена регулация, актуван с АОС № 4904/18.06.2019 г., при пазарна цена в размер на 2 095 лева.</w:t>
      </w:r>
    </w:p>
    <w:p w:rsidR="00C95FF0" w:rsidRPr="00C95FF0" w:rsidRDefault="00C95FF0" w:rsidP="00C95FF0">
      <w:pPr>
        <w:numPr>
          <w:ilvl w:val="0"/>
          <w:numId w:val="2"/>
        </w:numPr>
        <w:tabs>
          <w:tab w:val="left" w:pos="993"/>
        </w:tabs>
        <w:ind w:left="0" w:firstLine="720"/>
        <w:jc w:val="both"/>
      </w:pPr>
      <w:r w:rsidRPr="00C95FF0">
        <w:lastRenderedPageBreak/>
        <w:t>Поземлен имот с площ 365.00 кв.м., съставляващ УПИ VІІ в кв.35 по действащия ПУП на с.Градец, одобрен със Заповед № 107/03.03.1983 г., при граници на имота: УПИ V, УПИ VІ, улица и УПИ VІІІ, с приложена регулация, актуван с АОС № 4905/18.06.2019 г., при пазарна цена в размер на 1 688 лева.</w:t>
      </w:r>
    </w:p>
    <w:p w:rsidR="00C95FF0" w:rsidRPr="00C95FF0" w:rsidRDefault="00C95FF0" w:rsidP="00C95FF0">
      <w:pPr>
        <w:numPr>
          <w:ilvl w:val="0"/>
          <w:numId w:val="2"/>
        </w:numPr>
        <w:tabs>
          <w:tab w:val="left" w:pos="993"/>
        </w:tabs>
        <w:ind w:left="0" w:firstLine="720"/>
        <w:jc w:val="both"/>
      </w:pPr>
      <w:r w:rsidRPr="00C95FF0">
        <w:t>Поземлен имот с площ 330.00 кв.м., съставляващ УПИ VІІІ в кв.35 по действащия ПУП на с.Градец, одобрен със Заповед № 107/03.03.1983 г., при граници на имота: улица, УПИ VІІ, улица и УПИ  ІХ, с приложена регулация, актуван с АОС № 4906 /18.06.2019 г., при пазарна цена в размер на 1 526 лева.</w:t>
      </w:r>
    </w:p>
    <w:p w:rsidR="00C95FF0" w:rsidRPr="00C95FF0" w:rsidRDefault="00C95FF0" w:rsidP="00C95FF0">
      <w:pPr>
        <w:numPr>
          <w:ilvl w:val="0"/>
          <w:numId w:val="2"/>
        </w:numPr>
        <w:tabs>
          <w:tab w:val="left" w:pos="993"/>
        </w:tabs>
        <w:ind w:left="0" w:firstLine="720"/>
        <w:jc w:val="both"/>
      </w:pPr>
      <w:r w:rsidRPr="00C95FF0">
        <w:t>Поземлен имот с площ 317.00 кв.м., съставляващ УПИ ІХ в кв.35 по действащия ПУП на с.Градец, одобрен със Заповед № 107/03.03.1983 г., при граници на имота: УПИ ХV, УПИ VІІІ, улица и УПИ Х, с приложена регулация, актуван с АОС № 4907/18.06.2019 г., при пазарна цена в размер на 1 466 лева.</w:t>
      </w:r>
    </w:p>
    <w:p w:rsidR="00C95FF0" w:rsidRPr="00C95FF0" w:rsidRDefault="00C95FF0" w:rsidP="00C95FF0">
      <w:pPr>
        <w:numPr>
          <w:ilvl w:val="0"/>
          <w:numId w:val="2"/>
        </w:numPr>
        <w:tabs>
          <w:tab w:val="left" w:pos="993"/>
        </w:tabs>
        <w:ind w:left="0" w:firstLine="720"/>
        <w:jc w:val="both"/>
      </w:pPr>
      <w:r w:rsidRPr="00C95FF0">
        <w:t>Поземлен имот с площ 374.00 кв.м., съставляващ УПИ Х в кв.35 по действащия ПУП на с.Градец, одобрен със Заповед № 107/03.03.1983 г., при граници на имота: УПИ ХV, УПИ ІХ, улица и УПИ ХІ, с приложена регулация, актуван с АОС № 4908/18.06.2019 г., при пазарна цена в размер на 1 730 лева.</w:t>
      </w:r>
    </w:p>
    <w:p w:rsidR="00C95FF0" w:rsidRPr="00C95FF0" w:rsidRDefault="00C95FF0" w:rsidP="00C95FF0">
      <w:pPr>
        <w:numPr>
          <w:ilvl w:val="0"/>
          <w:numId w:val="2"/>
        </w:numPr>
        <w:tabs>
          <w:tab w:val="left" w:pos="993"/>
        </w:tabs>
        <w:ind w:left="0" w:firstLine="720"/>
        <w:jc w:val="both"/>
      </w:pPr>
      <w:r w:rsidRPr="00C95FF0">
        <w:t>Поземлен имот с площ 421.00 кв.м., съставляващ УПИ ХІ в кв.35 по действащия ПУП на с.Градец, одобрен със Заповед № 107 / 03.03.1983 г., при граници на имота: УПИ ХІІІ, УПИ Х, улица и УПИ ХІІ, с приложена регулация, актуван с АОС № 4909/18.06.2019 г., при пазарна цена в размер на 1 947 лева.</w:t>
      </w:r>
    </w:p>
    <w:p w:rsidR="00C95FF0" w:rsidRPr="00C95FF0" w:rsidRDefault="00C95FF0" w:rsidP="00C95FF0">
      <w:pPr>
        <w:ind w:firstLine="708"/>
        <w:jc w:val="both"/>
        <w:rPr>
          <w:b/>
        </w:rPr>
      </w:pPr>
    </w:p>
    <w:p w:rsidR="00C95FF0" w:rsidRPr="00C95FF0" w:rsidRDefault="00C95FF0" w:rsidP="00C95FF0">
      <w:pPr>
        <w:ind w:firstLine="708"/>
        <w:jc w:val="both"/>
      </w:pPr>
      <w:r w:rsidRPr="00C95FF0">
        <w:t>ІІІ. Продажбата  на описаните в т.ІІ от настоящото решение общински имоти да се извърши чрез публичен търг с явно наддаване, по реда на глава Х от НРПУРОИ.</w:t>
      </w:r>
    </w:p>
    <w:p w:rsidR="00C95FF0" w:rsidRPr="00C95FF0" w:rsidRDefault="00C95FF0" w:rsidP="00C95FF0">
      <w:pPr>
        <w:ind w:firstLine="708"/>
        <w:jc w:val="both"/>
      </w:pPr>
    </w:p>
    <w:p w:rsidR="00C95FF0" w:rsidRPr="00C95FF0" w:rsidRDefault="00C95FF0" w:rsidP="00C95FF0">
      <w:pPr>
        <w:tabs>
          <w:tab w:val="left" w:pos="993"/>
        </w:tabs>
        <w:ind w:firstLine="709"/>
        <w:jc w:val="both"/>
      </w:pPr>
      <w:r w:rsidRPr="00C95FF0">
        <w:t>ІV. Възлага на Кмета на Община Котел провеждането на тръжната процедура и сключването на договори за покупко-продажба със спечелилите търга лица.</w:t>
      </w:r>
    </w:p>
    <w:p w:rsidR="00C95FF0" w:rsidRPr="00C95FF0" w:rsidRDefault="00C95FF0" w:rsidP="00C95FF0">
      <w:pPr>
        <w:tabs>
          <w:tab w:val="left" w:pos="993"/>
        </w:tabs>
        <w:ind w:firstLine="709"/>
        <w:jc w:val="both"/>
      </w:pPr>
    </w:p>
    <w:p w:rsidR="00C95FF0" w:rsidRPr="00C95FF0" w:rsidRDefault="00C95FF0" w:rsidP="00C95FF0">
      <w:pPr>
        <w:tabs>
          <w:tab w:val="left" w:pos="993"/>
        </w:tabs>
        <w:ind w:firstLine="709"/>
        <w:jc w:val="both"/>
      </w:pPr>
    </w:p>
    <w:p w:rsidR="00C95FF0" w:rsidRPr="00C95FF0" w:rsidRDefault="00C95FF0" w:rsidP="00C95FF0">
      <w:pPr>
        <w:tabs>
          <w:tab w:val="left" w:pos="993"/>
        </w:tabs>
        <w:ind w:firstLine="709"/>
        <w:jc w:val="both"/>
      </w:pPr>
    </w:p>
    <w:p w:rsidR="00C95FF0" w:rsidRPr="00C95FF0" w:rsidRDefault="00C95FF0" w:rsidP="00C95FF0">
      <w:pPr>
        <w:tabs>
          <w:tab w:val="left" w:pos="993"/>
        </w:tabs>
        <w:ind w:firstLine="709"/>
        <w:jc w:val="both"/>
      </w:pPr>
    </w:p>
    <w:p w:rsidR="00C95FF0" w:rsidRPr="00C95FF0" w:rsidRDefault="00C95FF0" w:rsidP="00C95FF0">
      <w:pPr>
        <w:pStyle w:val="a4"/>
        <w:ind w:left="2124" w:firstLine="708"/>
        <w:jc w:val="both"/>
        <w:rPr>
          <w:rFonts w:ascii="Times New Roman" w:hAnsi="Times New Roman"/>
          <w:sz w:val="24"/>
          <w:szCs w:val="24"/>
        </w:rPr>
      </w:pPr>
      <w:r w:rsidRPr="00C95FF0"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C95FF0" w:rsidRP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C95FF0">
        <w:rPr>
          <w:rFonts w:ascii="Times New Roman" w:hAnsi="Times New Roman"/>
          <w:sz w:val="24"/>
          <w:szCs w:val="24"/>
        </w:rPr>
        <w:tab/>
      </w:r>
      <w:r w:rsidRPr="00C95FF0">
        <w:rPr>
          <w:rFonts w:ascii="Times New Roman" w:hAnsi="Times New Roman"/>
          <w:sz w:val="24"/>
          <w:szCs w:val="24"/>
        </w:rPr>
        <w:tab/>
      </w:r>
      <w:r w:rsidRPr="00C95FF0">
        <w:rPr>
          <w:rFonts w:ascii="Times New Roman" w:hAnsi="Times New Roman"/>
          <w:sz w:val="24"/>
          <w:szCs w:val="24"/>
        </w:rPr>
        <w:tab/>
      </w:r>
      <w:r w:rsidRPr="00C95FF0">
        <w:rPr>
          <w:rFonts w:ascii="Times New Roman" w:hAnsi="Times New Roman"/>
          <w:sz w:val="24"/>
          <w:szCs w:val="24"/>
        </w:rPr>
        <w:tab/>
      </w:r>
      <w:r w:rsidRPr="00C95FF0">
        <w:rPr>
          <w:rFonts w:ascii="Times New Roman" w:hAnsi="Times New Roman"/>
          <w:sz w:val="24"/>
          <w:szCs w:val="24"/>
        </w:rPr>
        <w:tab/>
      </w:r>
      <w:r w:rsidRPr="00C95FF0">
        <w:rPr>
          <w:rFonts w:ascii="Times New Roman" w:hAnsi="Times New Roman"/>
          <w:sz w:val="24"/>
          <w:szCs w:val="24"/>
        </w:rPr>
        <w:tab/>
      </w:r>
      <w:r w:rsidRPr="00C95FF0">
        <w:rPr>
          <w:rFonts w:ascii="Times New Roman" w:hAnsi="Times New Roman"/>
          <w:sz w:val="24"/>
          <w:szCs w:val="24"/>
        </w:rPr>
        <w:tab/>
      </w:r>
      <w:r w:rsidRPr="00C95FF0"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C95FF0" w:rsidRPr="00C95FF0" w:rsidRDefault="00C95FF0" w:rsidP="00C95FF0">
      <w:pPr>
        <w:pStyle w:val="a4"/>
        <w:rPr>
          <w:rFonts w:ascii="Times New Roman" w:hAnsi="Times New Roman"/>
          <w:sz w:val="24"/>
          <w:szCs w:val="24"/>
        </w:rPr>
      </w:pPr>
    </w:p>
    <w:p w:rsidR="00C95FF0" w:rsidRPr="00C95FF0" w:rsidRDefault="00C95FF0" w:rsidP="00C95FF0">
      <w:pPr>
        <w:pStyle w:val="a4"/>
        <w:rPr>
          <w:rFonts w:ascii="Times New Roman" w:hAnsi="Times New Roman"/>
          <w:b/>
          <w:sz w:val="24"/>
          <w:szCs w:val="24"/>
        </w:rPr>
      </w:pPr>
      <w:r w:rsidRPr="00C95FF0">
        <w:rPr>
          <w:rFonts w:ascii="Times New Roman" w:hAnsi="Times New Roman"/>
          <w:sz w:val="24"/>
          <w:szCs w:val="24"/>
        </w:rPr>
        <w:t>Вярно с оригинала!</w:t>
      </w: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C95FF0"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Pr="00C95FF0" w:rsidRDefault="00C95FF0" w:rsidP="00C95FF0">
      <w:pPr>
        <w:jc w:val="center"/>
        <w:rPr>
          <w:b/>
          <w:lang w:val="en-US"/>
        </w:rPr>
      </w:pPr>
      <w:r w:rsidRPr="00C95FF0">
        <w:rPr>
          <w:b/>
          <w:lang w:val="en-US"/>
        </w:rPr>
        <w:lastRenderedPageBreak/>
        <w:t>ОБЩИНСКИ СЪВЕТ–КОТЕЛ</w:t>
      </w:r>
    </w:p>
    <w:p w:rsidR="00C95FF0" w:rsidRPr="00C95FF0" w:rsidRDefault="00C95FF0" w:rsidP="00C95FF0">
      <w:pPr>
        <w:jc w:val="center"/>
        <w:rPr>
          <w:b/>
          <w:lang w:val="en-US"/>
        </w:rPr>
      </w:pPr>
    </w:p>
    <w:p w:rsidR="00C95FF0" w:rsidRPr="00C95FF0" w:rsidRDefault="00C95FF0" w:rsidP="00C95FF0">
      <w:pPr>
        <w:jc w:val="center"/>
        <w:rPr>
          <w:b/>
          <w:lang w:val="en-US"/>
        </w:rPr>
      </w:pPr>
      <w:r w:rsidRPr="00C95FF0">
        <w:rPr>
          <w:b/>
          <w:lang w:val="en-US"/>
        </w:rPr>
        <w:t>РЕШЕНИЕ</w:t>
      </w:r>
    </w:p>
    <w:p w:rsidR="00C95FF0" w:rsidRPr="00C95FF0" w:rsidRDefault="00C95FF0" w:rsidP="00C95FF0">
      <w:pPr>
        <w:jc w:val="center"/>
        <w:rPr>
          <w:b/>
          <w:lang w:val="en-US"/>
        </w:rPr>
      </w:pPr>
    </w:p>
    <w:p w:rsidR="00C95FF0" w:rsidRPr="00C95FF0" w:rsidRDefault="00C95FF0" w:rsidP="00C95FF0">
      <w:pPr>
        <w:jc w:val="center"/>
        <w:rPr>
          <w:b/>
          <w:lang w:val="en-US"/>
        </w:rPr>
      </w:pPr>
      <w:r w:rsidRPr="00C95FF0">
        <w:rPr>
          <w:b/>
          <w:lang w:val="en-US"/>
        </w:rPr>
        <w:t>№ 860</w:t>
      </w:r>
    </w:p>
    <w:p w:rsidR="00C95FF0" w:rsidRPr="00C95FF0" w:rsidRDefault="00C95FF0" w:rsidP="00C95FF0">
      <w:pPr>
        <w:jc w:val="center"/>
        <w:rPr>
          <w:b/>
          <w:lang w:val="en-US"/>
        </w:rPr>
      </w:pPr>
    </w:p>
    <w:p w:rsidR="00C95FF0" w:rsidRPr="00C95FF0" w:rsidRDefault="00C95FF0" w:rsidP="00C95FF0">
      <w:pPr>
        <w:jc w:val="center"/>
        <w:rPr>
          <w:b/>
          <w:lang w:val="en-US"/>
        </w:rPr>
      </w:pPr>
      <w:r w:rsidRPr="00C95FF0">
        <w:rPr>
          <w:b/>
          <w:lang w:val="en-US"/>
        </w:rPr>
        <w:t>26.0</w:t>
      </w:r>
      <w:r w:rsidRPr="00C95FF0">
        <w:rPr>
          <w:b/>
        </w:rPr>
        <w:t>8</w:t>
      </w:r>
      <w:r w:rsidRPr="00C95FF0">
        <w:rPr>
          <w:b/>
          <w:lang w:val="en-US"/>
        </w:rPr>
        <w:t>.2019 г.</w:t>
      </w:r>
    </w:p>
    <w:p w:rsidR="00C95FF0" w:rsidRPr="00C95FF0" w:rsidRDefault="00C95FF0" w:rsidP="00C95FF0">
      <w:pPr>
        <w:jc w:val="both"/>
        <w:rPr>
          <w:b/>
          <w:lang w:val="en-US"/>
        </w:rPr>
      </w:pPr>
    </w:p>
    <w:p w:rsidR="00C95FF0" w:rsidRPr="00C95FF0" w:rsidRDefault="00C95FF0" w:rsidP="00C95FF0">
      <w:pPr>
        <w:ind w:firstLine="708"/>
        <w:jc w:val="both"/>
      </w:pPr>
      <w:r w:rsidRPr="00C95FF0">
        <w:t>За съгласуване на проект за изменение на ПУП-ПР в обхват УПИ І и УПИ ІІ в кв.78 – с.Ябланово, одобряване на пазарна цена на предаваемата част и сключване на предварителен договор по чл.15, ал.5 от Закона за устройство на територията</w:t>
      </w:r>
    </w:p>
    <w:p w:rsidR="00C95FF0" w:rsidRPr="00C95FF0" w:rsidRDefault="00C95FF0" w:rsidP="00C95FF0">
      <w:pPr>
        <w:ind w:firstLine="708"/>
        <w:jc w:val="both"/>
      </w:pPr>
    </w:p>
    <w:p w:rsidR="00C95FF0" w:rsidRPr="00C95FF0" w:rsidRDefault="00C95FF0" w:rsidP="00C95FF0">
      <w:pPr>
        <w:ind w:firstLine="708"/>
        <w:jc w:val="both"/>
      </w:pPr>
      <w:r w:rsidRPr="00C95FF0">
        <w:t xml:space="preserve">На основание чл.21, ал.1, т.8 и т.11 от Закона за местното самоуправление и местната администрация, чл.35, ал.4, т.2 и чл.41, ал.2 от Закона за общинската собственост, чл.45, ал.2 от Наредбата за реда за придобиване, управление и разпореждане с общинско имущество, чл.134, ал.2, т.6 от Закона за устройство на територията, във връзка с чл.15, ал.3 и ал.5 от същия закон </w:t>
      </w:r>
    </w:p>
    <w:p w:rsidR="00C95FF0" w:rsidRPr="00C95FF0" w:rsidRDefault="00C95FF0" w:rsidP="00C95FF0"/>
    <w:p w:rsidR="00C95FF0" w:rsidRPr="00C95FF0" w:rsidRDefault="00C95FF0" w:rsidP="00C95FF0">
      <w:pPr>
        <w:jc w:val="center"/>
      </w:pPr>
      <w:r w:rsidRPr="00C95FF0">
        <w:t>ОБЩИНСКИЯТ СЪВЕТ  РЕШИ:</w:t>
      </w:r>
    </w:p>
    <w:p w:rsidR="00C95FF0" w:rsidRPr="00C95FF0" w:rsidRDefault="00C95FF0" w:rsidP="00C95FF0">
      <w:pPr>
        <w:ind w:firstLine="720"/>
        <w:jc w:val="both"/>
        <w:rPr>
          <w:b/>
        </w:rPr>
      </w:pPr>
    </w:p>
    <w:p w:rsidR="00C95FF0" w:rsidRPr="00C95FF0" w:rsidRDefault="00C95FF0" w:rsidP="00C95FF0">
      <w:pPr>
        <w:ind w:firstLine="720"/>
        <w:jc w:val="both"/>
      </w:pPr>
      <w:r w:rsidRPr="00C95FF0">
        <w:t>1</w:t>
      </w:r>
      <w:r w:rsidRPr="00C95FF0">
        <w:rPr>
          <w:b/>
        </w:rPr>
        <w:t xml:space="preserve">. </w:t>
      </w:r>
      <w:r w:rsidRPr="00C95FF0">
        <w:t xml:space="preserve">На основание чл.21, ал.1, т.11 от ЗМСМА, във връзка с чл.134, ал.2, т.6 от ЗУТ, съгласува изменение на ПУП-ПР (план за регулация) на с.Ябланово в обхвата на УПИ І и УПИ ІІ в кв.78 с цел обединяването им, съгласно приложения проект, изготвен от инж. </w:t>
      </w:r>
      <w:proofErr w:type="spellStart"/>
      <w:r w:rsidRPr="00C95FF0">
        <w:t>Д.Иванов</w:t>
      </w:r>
      <w:proofErr w:type="spellEnd"/>
      <w:r w:rsidRPr="00C95FF0">
        <w:t xml:space="preserve"> и съгласуван от ОбЕСУТ.</w:t>
      </w:r>
    </w:p>
    <w:p w:rsidR="00C95FF0" w:rsidRPr="00C95FF0" w:rsidRDefault="00C95FF0" w:rsidP="00C95FF0">
      <w:pPr>
        <w:ind w:firstLine="708"/>
        <w:jc w:val="both"/>
      </w:pPr>
      <w:r w:rsidRPr="00C95FF0">
        <w:t>2</w:t>
      </w:r>
      <w:r w:rsidRPr="00C95FF0">
        <w:rPr>
          <w:b/>
        </w:rPr>
        <w:t xml:space="preserve">. </w:t>
      </w:r>
      <w:r w:rsidRPr="00C95FF0">
        <w:t>Упълномощава Кмета на Община Котел да сключи предварителен и окончателен договор за прехвърляне правото на собственост, съгласно разпоредбите на чл.15, ал.3 и ал.5 от ЗУТ, с М</w:t>
      </w:r>
      <w:r w:rsidR="00EC1254">
        <w:t>.</w:t>
      </w:r>
      <w:r w:rsidRPr="00C95FF0">
        <w:t>Д</w:t>
      </w:r>
      <w:r w:rsidR="00EC1254">
        <w:t>.</w:t>
      </w:r>
      <w:r w:rsidRPr="00C95FF0">
        <w:t>Ч</w:t>
      </w:r>
      <w:r w:rsidR="00EC1254">
        <w:t>.</w:t>
      </w:r>
      <w:r w:rsidRPr="00C95FF0">
        <w:t xml:space="preserve">- Управител и едноличен собственик на капитала на „Чобан 2014“ ЕООД, с ЕИК </w:t>
      </w:r>
      <w:r w:rsidR="00EC1254">
        <w:t>*********</w:t>
      </w:r>
      <w:r w:rsidRPr="00C95FF0">
        <w:t xml:space="preserve">, и одобрява пазарна цена на общински имот с идентификатор 87031.502.2338 по КККР на с.Ябланово, с площ 604.00 (шестстотин и четири) кв.м., трайно предназначение на територията: урбанизирана, начин на трайно ползване: за друг обществен обект, комплекс, за който е отреден УПИ ІІ-„за обществено обслужване“ в кв.78, ведно с построената в него масивна сграда „Автоспирка“ с идентификатор 87031.502.2338.1, със застроена площ 52.00 (петдесет и два) кв.м., на 1 (един) етаж, начин на трайно ползване: сграда на транспорта, предаващ се по регулация и влизащ в контурите на новообразувания УПИ І-„за обществено обслужване” в кв.78 по ПУП на с.Ябланово, съгласно изготвения от </w:t>
      </w:r>
      <w:proofErr w:type="spellStart"/>
      <w:r w:rsidRPr="00C95FF0">
        <w:t>инж.Д.Иванов</w:t>
      </w:r>
      <w:proofErr w:type="spellEnd"/>
      <w:r w:rsidRPr="00C95FF0">
        <w:t xml:space="preserve"> Проект за изменение на ПУП-ПР на с.Ябланово в обхвата на УПИ І и УПИ ІІ</w:t>
      </w:r>
      <w:r w:rsidRPr="00C95FF0">
        <w:rPr>
          <w:vertAlign w:val="subscript"/>
        </w:rPr>
        <w:t xml:space="preserve"> </w:t>
      </w:r>
      <w:r w:rsidRPr="00C95FF0">
        <w:t xml:space="preserve"> в кв.78, съгласуван от ОбЕСУТ през м. август 2019 г., в размер на 16 000 лева.</w:t>
      </w:r>
    </w:p>
    <w:p w:rsidR="00C95FF0" w:rsidRPr="00C95FF0" w:rsidRDefault="00C95FF0" w:rsidP="00C95FF0">
      <w:pPr>
        <w:ind w:firstLine="708"/>
        <w:jc w:val="both"/>
      </w:pPr>
      <w:r w:rsidRPr="00C95FF0">
        <w:t xml:space="preserve">3. Възлага на Кмета на Община Котел да извърши всички последващи правни и фактически действия съгласно действащото българско законодателство по изпълнение на настоящото решение. </w:t>
      </w:r>
    </w:p>
    <w:p w:rsidR="00C95FF0" w:rsidRPr="00C95FF0" w:rsidRDefault="00C95FF0" w:rsidP="00C95FF0">
      <w:pPr>
        <w:ind w:firstLine="708"/>
        <w:jc w:val="both"/>
      </w:pPr>
      <w:r w:rsidRPr="00C95FF0">
        <w:t xml:space="preserve"> 4. Настоящото решение отменя Решение № 91/29.02.2016 г. за продажба на имота.</w:t>
      </w:r>
    </w:p>
    <w:p w:rsidR="00C95FF0" w:rsidRPr="00C95FF0" w:rsidRDefault="00C95FF0" w:rsidP="00C95FF0">
      <w:pPr>
        <w:ind w:firstLine="720"/>
        <w:jc w:val="both"/>
      </w:pPr>
    </w:p>
    <w:p w:rsidR="00C95FF0" w:rsidRP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P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Pr="00C95FF0" w:rsidRDefault="00C95FF0" w:rsidP="00C95FF0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 w:rsidRPr="00C95FF0"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C95FF0" w:rsidRP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  <w:r w:rsidRPr="00C95FF0">
        <w:rPr>
          <w:rFonts w:ascii="Times New Roman" w:hAnsi="Times New Roman"/>
          <w:sz w:val="24"/>
          <w:szCs w:val="24"/>
        </w:rPr>
        <w:tab/>
      </w:r>
      <w:r w:rsidRPr="00C95FF0">
        <w:rPr>
          <w:rFonts w:ascii="Times New Roman" w:hAnsi="Times New Roman"/>
          <w:sz w:val="24"/>
          <w:szCs w:val="24"/>
        </w:rPr>
        <w:tab/>
      </w:r>
      <w:r w:rsidRPr="00C95FF0">
        <w:rPr>
          <w:rFonts w:ascii="Times New Roman" w:hAnsi="Times New Roman"/>
          <w:sz w:val="24"/>
          <w:szCs w:val="24"/>
        </w:rPr>
        <w:tab/>
      </w:r>
      <w:r w:rsidRPr="00C95FF0">
        <w:rPr>
          <w:rFonts w:ascii="Times New Roman" w:hAnsi="Times New Roman"/>
          <w:sz w:val="24"/>
          <w:szCs w:val="24"/>
        </w:rPr>
        <w:tab/>
      </w:r>
      <w:r w:rsidRPr="00C95FF0">
        <w:rPr>
          <w:rFonts w:ascii="Times New Roman" w:hAnsi="Times New Roman"/>
          <w:sz w:val="24"/>
          <w:szCs w:val="24"/>
        </w:rPr>
        <w:tab/>
      </w:r>
      <w:r w:rsidRPr="00C95FF0">
        <w:rPr>
          <w:rFonts w:ascii="Times New Roman" w:hAnsi="Times New Roman"/>
          <w:sz w:val="24"/>
          <w:szCs w:val="24"/>
        </w:rPr>
        <w:tab/>
      </w:r>
      <w:r w:rsidRPr="00C95FF0">
        <w:rPr>
          <w:rFonts w:ascii="Times New Roman" w:hAnsi="Times New Roman"/>
          <w:sz w:val="24"/>
          <w:szCs w:val="24"/>
        </w:rPr>
        <w:tab/>
      </w:r>
      <w:r w:rsidRPr="00C95FF0"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C95FF0" w:rsidRPr="00C95FF0" w:rsidRDefault="00C95FF0" w:rsidP="00C95FF0">
      <w:pPr>
        <w:pStyle w:val="a4"/>
        <w:rPr>
          <w:rFonts w:ascii="Times New Roman" w:hAnsi="Times New Roman"/>
          <w:sz w:val="24"/>
          <w:szCs w:val="24"/>
        </w:rPr>
      </w:pPr>
    </w:p>
    <w:p w:rsidR="00C95FF0" w:rsidRPr="00C95FF0" w:rsidRDefault="00C95FF0" w:rsidP="00C95FF0">
      <w:pPr>
        <w:pStyle w:val="a4"/>
        <w:rPr>
          <w:rFonts w:ascii="Times New Roman" w:hAnsi="Times New Roman"/>
          <w:sz w:val="24"/>
          <w:szCs w:val="24"/>
        </w:rPr>
      </w:pPr>
      <w:r w:rsidRPr="00C95FF0">
        <w:rPr>
          <w:rFonts w:ascii="Times New Roman" w:hAnsi="Times New Roman"/>
          <w:sz w:val="24"/>
          <w:szCs w:val="24"/>
        </w:rPr>
        <w:t>Вярно с оригинала!</w:t>
      </w:r>
    </w:p>
    <w:p w:rsidR="00C95FF0" w:rsidRDefault="00C95FF0" w:rsidP="00C95FF0">
      <w:pPr>
        <w:pStyle w:val="a4"/>
        <w:ind w:left="708" w:firstLine="708"/>
        <w:rPr>
          <w:rFonts w:ascii="Times New Roman" w:hAnsi="Times New Roman"/>
          <w:sz w:val="24"/>
          <w:szCs w:val="24"/>
        </w:rPr>
      </w:pPr>
      <w:r w:rsidRPr="00C95FF0">
        <w:rPr>
          <w:rFonts w:ascii="Times New Roman" w:hAnsi="Times New Roman"/>
          <w:sz w:val="24"/>
          <w:szCs w:val="24"/>
        </w:rPr>
        <w:t>(Зл.Тодорова)</w:t>
      </w: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Pr="000D1364" w:rsidRDefault="00C95FF0" w:rsidP="00C95FF0">
      <w:pPr>
        <w:jc w:val="center"/>
        <w:rPr>
          <w:b/>
        </w:rPr>
      </w:pPr>
      <w:r>
        <w:rPr>
          <w:b/>
          <w:lang w:val="en-US"/>
        </w:rPr>
        <w:t>№ 86</w:t>
      </w:r>
      <w:r>
        <w:rPr>
          <w:b/>
        </w:rPr>
        <w:t>1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t>26.0</w:t>
      </w:r>
      <w:r>
        <w:rPr>
          <w:b/>
        </w:rPr>
        <w:t>8</w:t>
      </w:r>
      <w:r>
        <w:rPr>
          <w:b/>
          <w:lang w:val="en-US"/>
        </w:rPr>
        <w:t>.2019 г.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ind w:firstLine="708"/>
        <w:jc w:val="both"/>
      </w:pPr>
      <w:r>
        <w:t>За п</w:t>
      </w:r>
      <w:r w:rsidRPr="00435F2E">
        <w:t>р</w:t>
      </w:r>
      <w:r>
        <w:t>одажба на общински поземлен имот находящ се в гр. Котел на собственика на законно построената в имота сграда</w:t>
      </w:r>
    </w:p>
    <w:p w:rsidR="00C95FF0" w:rsidRPr="00CF6B84" w:rsidRDefault="00C95FF0" w:rsidP="00C95FF0">
      <w:pPr>
        <w:ind w:left="1800" w:firstLine="426"/>
        <w:jc w:val="both"/>
      </w:pPr>
    </w:p>
    <w:p w:rsidR="00C95FF0" w:rsidRPr="000D1364" w:rsidRDefault="00C95FF0" w:rsidP="00C95FF0">
      <w:pPr>
        <w:ind w:firstLine="708"/>
        <w:jc w:val="both"/>
        <w:rPr>
          <w:bCs/>
        </w:rPr>
      </w:pPr>
      <w:r w:rsidRPr="00421A46">
        <w:t xml:space="preserve"> </w:t>
      </w:r>
      <w:r>
        <w:t>Н</w:t>
      </w:r>
      <w:r w:rsidRPr="00A36650">
        <w:t>а основание чл.21, ал.1, т.</w:t>
      </w:r>
      <w:r>
        <w:t>8 от Закона за местното самоуправление и местната администрация</w:t>
      </w:r>
      <w:r w:rsidRPr="00A36650">
        <w:t>, чл.</w:t>
      </w:r>
      <w:r>
        <w:t>8, ал.</w:t>
      </w:r>
      <w:r w:rsidRPr="00A36650">
        <w:t>9, чл.35, ал.3 и чл.41, ал.</w:t>
      </w:r>
      <w:r>
        <w:t>2 от Закона за общинската собственост, чл.44, ал.1 и ал.6</w:t>
      </w:r>
      <w:r w:rsidRPr="00A36650">
        <w:t xml:space="preserve"> </w:t>
      </w:r>
      <w:r>
        <w:t>от Наредбата за реда за придобиване, управление и разпореждане с общинско имущество</w:t>
      </w:r>
      <w:r w:rsidRPr="00A36650">
        <w:t xml:space="preserve"> </w:t>
      </w:r>
    </w:p>
    <w:p w:rsidR="00C95FF0" w:rsidRDefault="00C95FF0" w:rsidP="00C95FF0">
      <w:pPr>
        <w:rPr>
          <w:sz w:val="16"/>
          <w:szCs w:val="16"/>
          <w:highlight w:val="yellow"/>
        </w:rPr>
      </w:pPr>
    </w:p>
    <w:p w:rsidR="00C95FF0" w:rsidRDefault="00C95FF0" w:rsidP="00C95FF0">
      <w:pPr>
        <w:jc w:val="center"/>
      </w:pPr>
      <w:r>
        <w:t>ОБЩИНСКИЯТ СЪВЕТ РЕШИ</w:t>
      </w:r>
      <w:r w:rsidRPr="000D1364">
        <w:t>:</w:t>
      </w:r>
    </w:p>
    <w:p w:rsidR="00C95FF0" w:rsidRPr="000D1364" w:rsidRDefault="00C95FF0" w:rsidP="00C95FF0">
      <w:pPr>
        <w:jc w:val="center"/>
      </w:pPr>
    </w:p>
    <w:p w:rsidR="00C95FF0" w:rsidRDefault="00C95FF0" w:rsidP="00C95FF0">
      <w:pPr>
        <w:ind w:firstLine="708"/>
        <w:jc w:val="both"/>
      </w:pPr>
      <w:r w:rsidRPr="00A36650">
        <w:t xml:space="preserve">І. Допълва </w:t>
      </w:r>
      <w:r w:rsidRPr="00A36650">
        <w:rPr>
          <w:bCs/>
        </w:rPr>
        <w:t>Годишната програма за управление и разпореждане с имоти - общинска собственост за 201</w:t>
      </w:r>
      <w:r>
        <w:rPr>
          <w:bCs/>
        </w:rPr>
        <w:t>9</w:t>
      </w:r>
      <w:r w:rsidRPr="00A36650">
        <w:rPr>
          <w:bCs/>
        </w:rPr>
        <w:t xml:space="preserve"> г</w:t>
      </w:r>
      <w:r>
        <w:t xml:space="preserve">., както следва: в Раздел І, точка </w:t>
      </w:r>
      <w:r w:rsidRPr="00A36650">
        <w:t>3.”Общински имоти, които ще бъдат обект на продажба” в графа</w:t>
      </w:r>
      <w:r>
        <w:t xml:space="preserve"> „№” се създава нова позиция № 114</w:t>
      </w:r>
      <w:r w:rsidRPr="00A36650">
        <w:t>, в графа</w:t>
      </w:r>
      <w:r>
        <w:t xml:space="preserve"> „местонахождение” се впише – „гр</w:t>
      </w:r>
      <w:r w:rsidRPr="00A36650">
        <w:t>.</w:t>
      </w:r>
      <w:r>
        <w:t xml:space="preserve"> Котел</w:t>
      </w:r>
      <w:r w:rsidRPr="00A36650">
        <w:t xml:space="preserve">, ПИ </w:t>
      </w:r>
      <w:r>
        <w:t>39030.505.77</w:t>
      </w:r>
      <w:r w:rsidRPr="00B80B81">
        <w:t>”, в</w:t>
      </w:r>
      <w:r w:rsidRPr="00B005FD">
        <w:t xml:space="preserve"> графа „Описание на имота” се впише – „поземлен имот с площ </w:t>
      </w:r>
      <w:r>
        <w:t>5 418</w:t>
      </w:r>
      <w:r w:rsidRPr="00B005FD">
        <w:t xml:space="preserve"> кв.</w:t>
      </w:r>
      <w:r>
        <w:t xml:space="preserve"> </w:t>
      </w:r>
      <w:r w:rsidRPr="00B005FD">
        <w:t xml:space="preserve">м., отреден </w:t>
      </w:r>
      <w:r>
        <w:t>„за хотелски комплекс“</w:t>
      </w:r>
      <w:r w:rsidRPr="00B005FD">
        <w:t>, продажба по реда на чл.35, ал.3 от ЗОС”.</w:t>
      </w:r>
    </w:p>
    <w:p w:rsidR="00C95FF0" w:rsidRPr="00B005FD" w:rsidRDefault="00C95FF0" w:rsidP="00C95FF0">
      <w:pPr>
        <w:ind w:firstLine="426"/>
        <w:jc w:val="both"/>
      </w:pPr>
    </w:p>
    <w:p w:rsidR="00C95FF0" w:rsidRDefault="00C95FF0" w:rsidP="00C95FF0">
      <w:pPr>
        <w:ind w:firstLine="708"/>
        <w:jc w:val="both"/>
        <w:rPr>
          <w:color w:val="FF0000"/>
        </w:rPr>
      </w:pPr>
      <w:r w:rsidRPr="00B005FD">
        <w:t xml:space="preserve">ІІ. Дава съгласие да се извърши продажба по реда на чл.35, ал.3 от ЗОС на поземлен имот – частна общинска собственост с идентификатор </w:t>
      </w:r>
      <w:r>
        <w:t>3</w:t>
      </w:r>
      <w:r>
        <w:rPr>
          <w:lang w:val="ru-RU"/>
        </w:rPr>
        <w:t>9030</w:t>
      </w:r>
      <w:r>
        <w:t xml:space="preserve">.505.77 (тридесет и девет хиляди и тридесет точка петстотин и пет точка седемдесет и седем) по </w:t>
      </w:r>
      <w:r w:rsidRPr="00ED3A49">
        <w:t xml:space="preserve">кадастралната карта и кадастралните регистри на </w:t>
      </w:r>
      <w:r>
        <w:t>гр</w:t>
      </w:r>
      <w:r w:rsidRPr="00ED3A49">
        <w:t>.</w:t>
      </w:r>
      <w:r>
        <w:t xml:space="preserve"> Котел</w:t>
      </w:r>
      <w:r w:rsidRPr="00ED3A49">
        <w:t>, одобрени със заповед № РД-18-</w:t>
      </w:r>
      <w:r>
        <w:t>9</w:t>
      </w:r>
      <w:r w:rsidRPr="00ED3A49">
        <w:t>/2</w:t>
      </w:r>
      <w:r>
        <w:t>9</w:t>
      </w:r>
      <w:r w:rsidRPr="00ED3A49">
        <w:t>.</w:t>
      </w:r>
      <w:r>
        <w:t>12</w:t>
      </w:r>
      <w:r w:rsidRPr="00ED3A49">
        <w:t>.200</w:t>
      </w:r>
      <w:r>
        <w:t>9</w:t>
      </w:r>
      <w:r w:rsidRPr="00ED3A49">
        <w:t xml:space="preserve"> г. на ИД на АК</w:t>
      </w:r>
      <w:r>
        <w:t xml:space="preserve">, с площ 5 418 (пет хиляди четиристотин и осемнадесет) кв. м., трайно предназначение на територията: Урбанизирана, начин на трайно ползване: за курортен хотел, почивен дом, за който е отреден УПИ ІІ-„За хотелски комплекс“ в кв. </w:t>
      </w:r>
      <w:r w:rsidRPr="00F92ADD">
        <w:t>502 по регулационния план на гр. Котел, одобрен със Заповед № РД 23-30 от 26.07.2018 г. на Кмета на Община Котел с приложена регулация, акту</w:t>
      </w:r>
      <w:r w:rsidR="00EC1254">
        <w:t>ван с АчОС № 4868/27.02.2019 г.</w:t>
      </w:r>
      <w:r w:rsidRPr="00F92ADD">
        <w:t xml:space="preserve"> вписан в Служба по вписванията гр. Котел под Дв.вх.рег. №</w:t>
      </w:r>
      <w:r w:rsidRPr="00F92ADD">
        <w:rPr>
          <w:lang w:val="en-US"/>
        </w:rPr>
        <w:t xml:space="preserve"> </w:t>
      </w:r>
      <w:r w:rsidRPr="00F92ADD">
        <w:t>1</w:t>
      </w:r>
      <w:r w:rsidR="00EC1254">
        <w:t xml:space="preserve">80/27.02.2019 г., акт № 138, </w:t>
      </w:r>
      <w:proofErr w:type="spellStart"/>
      <w:r w:rsidR="00EC1254">
        <w:t>т.</w:t>
      </w:r>
      <w:r w:rsidRPr="00F92ADD">
        <w:t>І</w:t>
      </w:r>
      <w:proofErr w:type="spellEnd"/>
      <w:r w:rsidRPr="00F92ADD">
        <w:t xml:space="preserve">, на собственика на законно построената в имота сграда с идентификатор 39030.505.77.1, СД „БЕРКО- 90 – БЕРКОВСКИ С-ИЕ“, с ЕИК </w:t>
      </w:r>
      <w:r w:rsidR="00EC1254">
        <w:t>*********</w:t>
      </w:r>
      <w:r w:rsidRPr="00F92ADD">
        <w:t>, със седалище и адрес на управление: гр. Котел, ул. „Захари</w:t>
      </w:r>
      <w:r>
        <w:t xml:space="preserve"> Стоянов“ № 7, за сумата от </w:t>
      </w:r>
      <w:r w:rsidRPr="00215125">
        <w:t>70 000 лв.</w:t>
      </w:r>
    </w:p>
    <w:p w:rsidR="00C95FF0" w:rsidRPr="00AD33C2" w:rsidRDefault="00C95FF0" w:rsidP="00C95FF0">
      <w:pPr>
        <w:ind w:firstLine="426"/>
        <w:jc w:val="both"/>
        <w:rPr>
          <w:highlight w:val="yellow"/>
        </w:rPr>
      </w:pPr>
    </w:p>
    <w:p w:rsidR="00C95FF0" w:rsidRDefault="00C95FF0" w:rsidP="00C95FF0">
      <w:pPr>
        <w:ind w:firstLine="708"/>
        <w:jc w:val="both"/>
      </w:pPr>
      <w:r w:rsidRPr="00A36650">
        <w:t>ІІІ. Упълномощава Кмета на Община Котел да проведе процедурата по чл.</w:t>
      </w:r>
      <w:r>
        <w:t xml:space="preserve"> </w:t>
      </w:r>
      <w:r w:rsidRPr="00A36650">
        <w:t>35, ал.</w:t>
      </w:r>
      <w:r>
        <w:t xml:space="preserve"> </w:t>
      </w:r>
      <w:r w:rsidRPr="00A36650">
        <w:t>3 от ЗОС и сключи договор за продажба.</w:t>
      </w:r>
    </w:p>
    <w:p w:rsidR="00C95FF0" w:rsidRDefault="00C95FF0" w:rsidP="00C95FF0">
      <w:pPr>
        <w:ind w:firstLine="426"/>
        <w:jc w:val="both"/>
      </w:pPr>
    </w:p>
    <w:p w:rsidR="00C95FF0" w:rsidRDefault="00C95FF0" w:rsidP="00C95FF0">
      <w:pPr>
        <w:ind w:firstLine="426"/>
        <w:jc w:val="both"/>
      </w:pPr>
    </w:p>
    <w:p w:rsidR="00C95FF0" w:rsidRDefault="00C95FF0" w:rsidP="00C95FF0">
      <w:pPr>
        <w:ind w:firstLine="426"/>
        <w:jc w:val="both"/>
      </w:pPr>
    </w:p>
    <w:p w:rsidR="00C95FF0" w:rsidRDefault="00C95FF0" w:rsidP="00C95FF0">
      <w:pPr>
        <w:pStyle w:val="a4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C95FF0" w:rsidRDefault="00C95FF0" w:rsidP="00C95FF0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C95FF0" w:rsidRDefault="00C95FF0" w:rsidP="00C95FF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C95FF0" w:rsidRDefault="00C95FF0" w:rsidP="00C95FF0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C95FF0" w:rsidRDefault="00C95FF0" w:rsidP="00C95FF0">
      <w:pPr>
        <w:pStyle w:val="a4"/>
        <w:ind w:left="708" w:firstLine="708"/>
        <w:rPr>
          <w:rFonts w:ascii="Times New Roman" w:hAnsi="Times New Roman"/>
          <w:b/>
          <w:sz w:val="24"/>
          <w:szCs w:val="24"/>
        </w:rPr>
      </w:pPr>
    </w:p>
    <w:p w:rsidR="00C95FF0" w:rsidRDefault="00C95FF0" w:rsidP="00C95FF0">
      <w:pPr>
        <w:pStyle w:val="a4"/>
        <w:ind w:left="708" w:firstLine="708"/>
        <w:rPr>
          <w:rFonts w:ascii="Times New Roman" w:hAnsi="Times New Roman"/>
          <w:b/>
          <w:sz w:val="24"/>
          <w:szCs w:val="24"/>
        </w:rPr>
      </w:pP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</w:rPr>
      </w:pPr>
      <w:r>
        <w:rPr>
          <w:b/>
          <w:lang w:val="en-US"/>
        </w:rPr>
        <w:t>№ 86</w:t>
      </w:r>
      <w:r>
        <w:rPr>
          <w:b/>
        </w:rPr>
        <w:t>2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t>26.0</w:t>
      </w:r>
      <w:r>
        <w:rPr>
          <w:b/>
        </w:rPr>
        <w:t>8</w:t>
      </w:r>
      <w:r>
        <w:rPr>
          <w:b/>
          <w:lang w:val="en-US"/>
        </w:rPr>
        <w:t>.2019 г.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ind w:firstLine="708"/>
        <w:jc w:val="both"/>
        <w:rPr>
          <w:iCs/>
        </w:rPr>
      </w:pPr>
      <w:r>
        <w:rPr>
          <w:bCs/>
          <w:iCs/>
          <w:lang w:val="ru-RU"/>
        </w:rPr>
        <w:t xml:space="preserve">За разрешение за </w:t>
      </w:r>
      <w:r w:rsidRPr="0022065E">
        <w:rPr>
          <w:bCs/>
          <w:iCs/>
          <w:lang w:val="ru-RU"/>
        </w:rPr>
        <w:t>изработване на проект за ПУП</w:t>
      </w:r>
      <w:r>
        <w:rPr>
          <w:bCs/>
          <w:iCs/>
          <w:lang w:val="ru-RU"/>
        </w:rPr>
        <w:t>-ПР и ПЗ</w:t>
      </w:r>
      <w:r w:rsidRPr="0022065E">
        <w:rPr>
          <w:bCs/>
          <w:iCs/>
          <w:lang w:val="ru-RU"/>
        </w:rPr>
        <w:t xml:space="preserve"> </w:t>
      </w:r>
      <w:r>
        <w:rPr>
          <w:iCs/>
        </w:rPr>
        <w:t xml:space="preserve">за поземлени имоти с идентификатори 00045.7.17 и 00045.7.16, </w:t>
      </w:r>
      <w:proofErr w:type="gramStart"/>
      <w:r>
        <w:rPr>
          <w:iCs/>
        </w:rPr>
        <w:t>м.”Бахчелъка</w:t>
      </w:r>
      <w:proofErr w:type="gramEnd"/>
      <w:r>
        <w:rPr>
          <w:iCs/>
        </w:rPr>
        <w:t>” по кадастралната карта на с.Мокрен, община Котел</w:t>
      </w:r>
    </w:p>
    <w:p w:rsidR="00C95FF0" w:rsidRDefault="00C95FF0" w:rsidP="00C95FF0">
      <w:pPr>
        <w:jc w:val="both"/>
        <w:rPr>
          <w:b/>
          <w:bCs/>
          <w:iCs/>
        </w:rPr>
      </w:pPr>
    </w:p>
    <w:p w:rsidR="00C95FF0" w:rsidRPr="0022065E" w:rsidRDefault="00C95FF0" w:rsidP="00C95FF0">
      <w:pPr>
        <w:ind w:firstLine="708"/>
        <w:jc w:val="both"/>
        <w:rPr>
          <w:iCs/>
        </w:rPr>
      </w:pPr>
      <w:r>
        <w:rPr>
          <w:iCs/>
        </w:rPr>
        <w:t>Н</w:t>
      </w:r>
      <w:r w:rsidRPr="0022065E">
        <w:rPr>
          <w:iCs/>
        </w:rPr>
        <w:t>а основание чл.21</w:t>
      </w:r>
      <w:r>
        <w:rPr>
          <w:iCs/>
        </w:rPr>
        <w:t>,</w:t>
      </w:r>
      <w:r w:rsidRPr="0022065E">
        <w:rPr>
          <w:iCs/>
        </w:rPr>
        <w:t xml:space="preserve"> ал.1</w:t>
      </w:r>
      <w:r>
        <w:rPr>
          <w:iCs/>
        </w:rPr>
        <w:t>,</w:t>
      </w:r>
      <w:r w:rsidRPr="0022065E">
        <w:rPr>
          <w:iCs/>
        </w:rPr>
        <w:t xml:space="preserve"> т.</w:t>
      </w:r>
      <w:r w:rsidRPr="0022065E">
        <w:rPr>
          <w:iCs/>
          <w:lang w:val="ru-RU"/>
        </w:rPr>
        <w:t>11</w:t>
      </w:r>
      <w:r>
        <w:rPr>
          <w:iCs/>
          <w:lang w:val="ru-RU"/>
        </w:rPr>
        <w:t xml:space="preserve"> </w:t>
      </w:r>
      <w:r w:rsidRPr="0022065E">
        <w:rPr>
          <w:iCs/>
        </w:rPr>
        <w:t xml:space="preserve">от </w:t>
      </w:r>
      <w:r>
        <w:rPr>
          <w:iCs/>
        </w:rPr>
        <w:t>Закона за местното самоуправление и местната администрация, чл.124а, ал.1,</w:t>
      </w:r>
      <w:r w:rsidRPr="0022065E">
        <w:rPr>
          <w:iCs/>
        </w:rPr>
        <w:t xml:space="preserve"> във връзка с </w:t>
      </w:r>
      <w:r>
        <w:rPr>
          <w:iCs/>
        </w:rPr>
        <w:t>чл.125, ал.1, ал.2 и чл.124б, ал.1</w:t>
      </w:r>
      <w:r w:rsidRPr="0022065E">
        <w:rPr>
          <w:b/>
          <w:iCs/>
        </w:rPr>
        <w:t xml:space="preserve"> </w:t>
      </w:r>
      <w:r w:rsidRPr="0022065E">
        <w:rPr>
          <w:iCs/>
        </w:rPr>
        <w:t xml:space="preserve">от Закона за устройство на територията </w:t>
      </w:r>
    </w:p>
    <w:p w:rsidR="00C95FF0" w:rsidRDefault="00C95FF0" w:rsidP="00C95FF0">
      <w:pPr>
        <w:rPr>
          <w:b/>
          <w:iCs/>
          <w:spacing w:val="200"/>
        </w:rPr>
      </w:pPr>
    </w:p>
    <w:p w:rsidR="00C95FF0" w:rsidRDefault="00C95FF0" w:rsidP="00C95FF0">
      <w:pPr>
        <w:jc w:val="center"/>
      </w:pPr>
      <w:r>
        <w:t>ОБЩИНСКИЯТ СЪВЕТ РЕШИ</w:t>
      </w:r>
      <w:r w:rsidRPr="000D1364">
        <w:t>:</w:t>
      </w:r>
    </w:p>
    <w:p w:rsidR="00C95FF0" w:rsidRPr="00650207" w:rsidRDefault="00C95FF0" w:rsidP="00C95FF0">
      <w:pPr>
        <w:rPr>
          <w:iCs/>
          <w:spacing w:val="200"/>
        </w:rPr>
      </w:pPr>
    </w:p>
    <w:p w:rsidR="00C95FF0" w:rsidRDefault="00C95FF0" w:rsidP="00C95FF0">
      <w:pPr>
        <w:ind w:firstLine="708"/>
        <w:jc w:val="both"/>
        <w:rPr>
          <w:iCs/>
        </w:rPr>
      </w:pPr>
      <w:r w:rsidRPr="00650207">
        <w:rPr>
          <w:iCs/>
          <w:lang w:val="ru-RU"/>
        </w:rPr>
        <w:t xml:space="preserve">1. На основание чл.124а, ал.1 от ЗУТ разрешава изработването на проект за </w:t>
      </w:r>
      <w:r w:rsidRPr="00650207">
        <w:rPr>
          <w:lang w:val="ru-RU"/>
        </w:rPr>
        <w:t xml:space="preserve"> подробен устройствен план – план за регулация и план за застрояване </w:t>
      </w:r>
      <w:r w:rsidRPr="00650207">
        <w:rPr>
          <w:lang w:val="en-US"/>
        </w:rPr>
        <w:t>(</w:t>
      </w:r>
      <w:r w:rsidRPr="00650207">
        <w:rPr>
          <w:bCs/>
          <w:iCs/>
        </w:rPr>
        <w:t>ПУП-ПР и ПЗ</w:t>
      </w:r>
      <w:r w:rsidRPr="00650207">
        <w:rPr>
          <w:bCs/>
          <w:iCs/>
          <w:lang w:val="en-US"/>
        </w:rPr>
        <w:t>)</w:t>
      </w:r>
      <w:r w:rsidRPr="00650207">
        <w:rPr>
          <w:iCs/>
        </w:rPr>
        <w:t xml:space="preserve"> за поземлени имоти с идентификатори 00045.7.17 и 00045.7.16, м.”Бахчелъка”, по кадастралната карта на с.Мокрен, община Котел, с цел промяна предназначението на </w:t>
      </w:r>
      <w:r w:rsidRPr="00650207">
        <w:t xml:space="preserve">имотите от земеделска земя с начин на трайно ползване – нива и за </w:t>
      </w:r>
      <w:r w:rsidRPr="00650207">
        <w:rPr>
          <w:iCs/>
        </w:rPr>
        <w:t>селскостопански, горски, ведомствен път</w:t>
      </w:r>
      <w:r w:rsidRPr="00650207">
        <w:t>, в имот със специфично предназначение – за гробищен парк, в устройствен режим „Територия за озеленяване”, който ще се използват за разширение на съществуващия гробищен парк</w:t>
      </w:r>
      <w:r w:rsidRPr="00650207">
        <w:rPr>
          <w:iCs/>
        </w:rPr>
        <w:t>.</w:t>
      </w:r>
    </w:p>
    <w:p w:rsidR="00C95FF0" w:rsidRPr="00650207" w:rsidRDefault="00C95FF0" w:rsidP="00C95FF0">
      <w:pPr>
        <w:ind w:firstLine="708"/>
        <w:jc w:val="both"/>
        <w:rPr>
          <w:iCs/>
        </w:rPr>
      </w:pPr>
    </w:p>
    <w:p w:rsidR="00C95FF0" w:rsidRDefault="00C95FF0" w:rsidP="00C95FF0">
      <w:pPr>
        <w:jc w:val="both"/>
        <w:rPr>
          <w:iCs/>
        </w:rPr>
      </w:pPr>
      <w:r>
        <w:rPr>
          <w:iCs/>
        </w:rPr>
        <w:tab/>
        <w:t>2. На основание чл.124б, ал.1 от ЗУТ одобрява „Техническо задание за изработване на ПУП</w:t>
      </w:r>
      <w:r>
        <w:rPr>
          <w:iCs/>
          <w:lang w:val="en-US"/>
        </w:rPr>
        <w:t xml:space="preserve"> (</w:t>
      </w:r>
      <w:r>
        <w:rPr>
          <w:iCs/>
        </w:rPr>
        <w:t>ПЗ и ПР</w:t>
      </w:r>
      <w:r>
        <w:rPr>
          <w:iCs/>
          <w:lang w:val="en-US"/>
        </w:rPr>
        <w:t>)</w:t>
      </w:r>
      <w:r>
        <w:rPr>
          <w:iCs/>
        </w:rPr>
        <w:t xml:space="preserve"> за имот с идентификатор 00045.7.17 и имот с идентификатор 00045.7.16 по КК на с.Мокрен, м.“Бахчелъка“, което е неразделна част от настоящото решение.</w:t>
      </w:r>
    </w:p>
    <w:p w:rsidR="00C95FF0" w:rsidRDefault="00C95FF0" w:rsidP="00C95FF0">
      <w:pPr>
        <w:jc w:val="both"/>
        <w:rPr>
          <w:iCs/>
        </w:rPr>
      </w:pPr>
    </w:p>
    <w:p w:rsidR="00C95FF0" w:rsidRDefault="00C95FF0" w:rsidP="00C95FF0">
      <w:pPr>
        <w:jc w:val="both"/>
        <w:rPr>
          <w:iCs/>
        </w:rPr>
      </w:pPr>
      <w:r>
        <w:rPr>
          <w:iCs/>
        </w:rPr>
        <w:tab/>
        <w:t>3. Възлага на кмета на Община Котел да извърши всички необходими административни действия по разпоредбите на действащото законодателство за изпълнение на настоящото решение.</w:t>
      </w:r>
    </w:p>
    <w:p w:rsidR="00C95FF0" w:rsidRDefault="00C95FF0" w:rsidP="00C95FF0">
      <w:pPr>
        <w:jc w:val="both"/>
        <w:rPr>
          <w:iCs/>
        </w:rPr>
      </w:pPr>
    </w:p>
    <w:p w:rsidR="00C95FF0" w:rsidRDefault="00C95FF0" w:rsidP="00C95FF0">
      <w:pPr>
        <w:jc w:val="both"/>
        <w:rPr>
          <w:iCs/>
        </w:rPr>
      </w:pPr>
    </w:p>
    <w:p w:rsidR="00C95FF0" w:rsidRDefault="00C95FF0" w:rsidP="00C95FF0">
      <w:pPr>
        <w:pStyle w:val="a4"/>
        <w:ind w:left="2124" w:firstLine="708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ind w:left="2124" w:firstLine="708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C95FF0" w:rsidRDefault="00C95FF0" w:rsidP="00C95FF0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C95FF0" w:rsidRDefault="00C95FF0" w:rsidP="00C95FF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C95FF0" w:rsidRDefault="00C95FF0" w:rsidP="00C95FF0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C95FF0" w:rsidRDefault="00C95FF0" w:rsidP="00C95FF0">
      <w:pPr>
        <w:ind w:firstLine="426"/>
        <w:jc w:val="both"/>
      </w:pPr>
    </w:p>
    <w:p w:rsidR="00C95FF0" w:rsidRDefault="00C95FF0" w:rsidP="00C95FF0">
      <w:pPr>
        <w:jc w:val="both"/>
        <w:rPr>
          <w:iCs/>
        </w:rPr>
      </w:pP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/>
    <w:p w:rsidR="00C95FF0" w:rsidRDefault="00C95FF0" w:rsidP="00C95FF0">
      <w:pPr>
        <w:pStyle w:val="a4"/>
        <w:ind w:left="708" w:firstLine="708"/>
        <w:rPr>
          <w:rFonts w:ascii="Times New Roman" w:hAnsi="Times New Roman"/>
          <w:b/>
          <w:sz w:val="24"/>
          <w:szCs w:val="24"/>
        </w:rPr>
      </w:pPr>
    </w:p>
    <w:p w:rsidR="00C95FF0" w:rsidRDefault="00C95FF0" w:rsidP="00C95FF0">
      <w:pPr>
        <w:pStyle w:val="a4"/>
        <w:ind w:left="708" w:firstLine="708"/>
        <w:rPr>
          <w:rFonts w:ascii="Times New Roman" w:hAnsi="Times New Roman"/>
          <w:b/>
          <w:sz w:val="24"/>
          <w:szCs w:val="24"/>
        </w:rPr>
      </w:pP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</w:rPr>
      </w:pPr>
      <w:r>
        <w:rPr>
          <w:b/>
          <w:lang w:val="en-US"/>
        </w:rPr>
        <w:t>№ 86</w:t>
      </w:r>
      <w:r>
        <w:rPr>
          <w:b/>
        </w:rPr>
        <w:t>3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t>26.0</w:t>
      </w:r>
      <w:r>
        <w:rPr>
          <w:b/>
        </w:rPr>
        <w:t>8</w:t>
      </w:r>
      <w:r>
        <w:rPr>
          <w:b/>
          <w:lang w:val="en-US"/>
        </w:rPr>
        <w:t>.2019 г.</w:t>
      </w:r>
    </w:p>
    <w:p w:rsidR="00C95FF0" w:rsidRDefault="00C95FF0" w:rsidP="00C95FF0">
      <w:pPr>
        <w:jc w:val="both"/>
        <w:rPr>
          <w:b/>
          <w:lang w:val="en-US"/>
        </w:rPr>
      </w:pPr>
    </w:p>
    <w:p w:rsidR="00C95FF0" w:rsidRPr="008617E0" w:rsidRDefault="00C95FF0" w:rsidP="00C95FF0">
      <w:pPr>
        <w:ind w:firstLine="708"/>
        <w:jc w:val="both"/>
        <w:rPr>
          <w:u w:val="single"/>
        </w:rPr>
      </w:pPr>
      <w:r>
        <w:t>За и</w:t>
      </w:r>
      <w:r w:rsidRPr="004E0FDD">
        <w:t>зменение</w:t>
      </w:r>
      <w:r w:rsidRPr="008617E0">
        <w:t xml:space="preserve"> на ПУП </w:t>
      </w:r>
      <w:r>
        <w:t xml:space="preserve">– ПР </w:t>
      </w:r>
      <w:r>
        <w:rPr>
          <w:lang w:val="en-US"/>
        </w:rPr>
        <w:t>(</w:t>
      </w:r>
      <w:r>
        <w:t xml:space="preserve">план за регулация) </w:t>
      </w:r>
      <w:r w:rsidRPr="008617E0">
        <w:t xml:space="preserve">в обхват УПИ </w:t>
      </w:r>
      <w:r>
        <w:t>Х</w:t>
      </w:r>
      <w:r>
        <w:rPr>
          <w:lang w:val="en-US"/>
        </w:rPr>
        <w:t>IV</w:t>
      </w:r>
      <w:r>
        <w:t xml:space="preserve"> – „За трафопост“</w:t>
      </w:r>
      <w:r w:rsidRPr="008617E0">
        <w:t xml:space="preserve"> кв.</w:t>
      </w:r>
      <w:r>
        <w:rPr>
          <w:lang w:val="en-US"/>
        </w:rPr>
        <w:t>77</w:t>
      </w:r>
      <w:r w:rsidRPr="008617E0">
        <w:t xml:space="preserve"> по </w:t>
      </w:r>
      <w:r>
        <w:t>регулационния</w:t>
      </w:r>
      <w:r w:rsidRPr="008617E0">
        <w:t xml:space="preserve"> план на </w:t>
      </w:r>
      <w:r>
        <w:t>с.Ябланово</w:t>
      </w:r>
      <w:r w:rsidRPr="008617E0">
        <w:t xml:space="preserve">, </w:t>
      </w:r>
      <w:r>
        <w:t>община Котел</w:t>
      </w:r>
    </w:p>
    <w:p w:rsidR="00C95FF0" w:rsidRDefault="00C95FF0" w:rsidP="00C95FF0">
      <w:pPr>
        <w:jc w:val="both"/>
        <w:rPr>
          <w:iCs/>
          <w:lang w:val="ru-RU"/>
        </w:rPr>
      </w:pPr>
      <w:r w:rsidRPr="008617E0">
        <w:rPr>
          <w:iCs/>
        </w:rPr>
        <w:tab/>
      </w:r>
    </w:p>
    <w:p w:rsidR="00C95FF0" w:rsidRPr="001E2AD5" w:rsidRDefault="00C95FF0" w:rsidP="00C95FF0">
      <w:pPr>
        <w:ind w:firstLine="708"/>
        <w:jc w:val="both"/>
        <w:rPr>
          <w:iCs/>
          <w:lang w:val="ru-RU"/>
        </w:rPr>
      </w:pPr>
      <w:r>
        <w:rPr>
          <w:iCs/>
        </w:rPr>
        <w:t>Н</w:t>
      </w:r>
      <w:r w:rsidRPr="008617E0">
        <w:rPr>
          <w:iCs/>
        </w:rPr>
        <w:t>а основание чл.21</w:t>
      </w:r>
      <w:r>
        <w:rPr>
          <w:iCs/>
        </w:rPr>
        <w:t>,</w:t>
      </w:r>
      <w:r w:rsidRPr="008617E0">
        <w:rPr>
          <w:iCs/>
        </w:rPr>
        <w:t xml:space="preserve"> ал.1</w:t>
      </w:r>
      <w:r>
        <w:rPr>
          <w:iCs/>
        </w:rPr>
        <w:t>,</w:t>
      </w:r>
      <w:r w:rsidRPr="008617E0">
        <w:rPr>
          <w:iCs/>
        </w:rPr>
        <w:t xml:space="preserve"> т.</w:t>
      </w:r>
      <w:r w:rsidRPr="008617E0">
        <w:rPr>
          <w:iCs/>
          <w:lang w:val="ru-RU"/>
        </w:rPr>
        <w:t>11</w:t>
      </w:r>
      <w:r w:rsidRPr="008617E0">
        <w:rPr>
          <w:iCs/>
        </w:rPr>
        <w:t xml:space="preserve"> от Закона за местното самоуправление и местната администрация </w:t>
      </w:r>
    </w:p>
    <w:p w:rsidR="00C95FF0" w:rsidRPr="006124C1" w:rsidRDefault="00C95FF0" w:rsidP="00C95FF0">
      <w:pPr>
        <w:jc w:val="both"/>
        <w:rPr>
          <w:iCs/>
        </w:rPr>
      </w:pPr>
    </w:p>
    <w:p w:rsidR="00C95FF0" w:rsidRDefault="00C95FF0" w:rsidP="00C95FF0">
      <w:pPr>
        <w:jc w:val="center"/>
        <w:rPr>
          <w:bCs/>
          <w:iCs/>
        </w:rPr>
      </w:pPr>
      <w:r>
        <w:rPr>
          <w:bCs/>
          <w:iCs/>
        </w:rPr>
        <w:t>ОБЩИНСКИЯТ СЪВЕТ РЕШИ</w:t>
      </w:r>
      <w:r w:rsidRPr="006124C1">
        <w:rPr>
          <w:bCs/>
          <w:iCs/>
        </w:rPr>
        <w:t>:</w:t>
      </w:r>
    </w:p>
    <w:p w:rsidR="00C95FF0" w:rsidRPr="006124C1" w:rsidRDefault="00C95FF0" w:rsidP="00C95FF0">
      <w:pPr>
        <w:jc w:val="center"/>
        <w:rPr>
          <w:bCs/>
          <w:iCs/>
          <w:lang w:val="en-US"/>
        </w:rPr>
      </w:pPr>
      <w:r w:rsidRPr="006124C1">
        <w:rPr>
          <w:bCs/>
          <w:iCs/>
        </w:rPr>
        <w:t xml:space="preserve">                    </w:t>
      </w:r>
      <w:r w:rsidRPr="006124C1">
        <w:rPr>
          <w:bCs/>
          <w:iCs/>
          <w:lang w:val="en-US"/>
        </w:rPr>
        <w:t xml:space="preserve"> </w:t>
      </w:r>
    </w:p>
    <w:p w:rsidR="00C95FF0" w:rsidRDefault="00C95FF0" w:rsidP="00C95FF0">
      <w:pPr>
        <w:jc w:val="both"/>
      </w:pPr>
      <w:r w:rsidRPr="008617E0">
        <w:rPr>
          <w:iCs/>
        </w:rPr>
        <w:tab/>
      </w:r>
      <w:r>
        <w:rPr>
          <w:iCs/>
        </w:rPr>
        <w:t xml:space="preserve"> </w:t>
      </w:r>
      <w:r w:rsidRPr="008617E0">
        <w:rPr>
          <w:iCs/>
        </w:rPr>
        <w:t>Дава съгласие да се измени ПУП</w:t>
      </w:r>
      <w:r>
        <w:rPr>
          <w:iCs/>
        </w:rPr>
        <w:t>-ПР (</w:t>
      </w:r>
      <w:r w:rsidRPr="008617E0">
        <w:rPr>
          <w:iCs/>
        </w:rPr>
        <w:t>план за регулация</w:t>
      </w:r>
      <w:r>
        <w:rPr>
          <w:iCs/>
          <w:lang w:val="en-US"/>
        </w:rPr>
        <w:t>)</w:t>
      </w:r>
      <w:r w:rsidRPr="00E073A8">
        <w:t xml:space="preserve"> </w:t>
      </w:r>
      <w:r w:rsidRPr="008617E0">
        <w:t xml:space="preserve">в обхват УПИ </w:t>
      </w:r>
      <w:r>
        <w:t>Х</w:t>
      </w:r>
      <w:r>
        <w:rPr>
          <w:lang w:val="en-US"/>
        </w:rPr>
        <w:t>IV</w:t>
      </w:r>
      <w:r>
        <w:t xml:space="preserve"> – „За трафопост“</w:t>
      </w:r>
      <w:r w:rsidRPr="008617E0">
        <w:t xml:space="preserve"> кв.</w:t>
      </w:r>
      <w:r>
        <w:rPr>
          <w:lang w:val="en-US"/>
        </w:rPr>
        <w:t xml:space="preserve">77 </w:t>
      </w:r>
      <w:r>
        <w:t xml:space="preserve">по регулационния план на с.Ябланово, Община Котел с цел образуване на два нови УПИ единият </w:t>
      </w:r>
      <w:r w:rsidRPr="008617E0">
        <w:t xml:space="preserve">УПИ </w:t>
      </w:r>
      <w:r>
        <w:t>Х</w:t>
      </w:r>
      <w:r>
        <w:rPr>
          <w:lang w:val="en-US"/>
        </w:rPr>
        <w:t>IV</w:t>
      </w:r>
      <w:r>
        <w:t xml:space="preserve"> – „За трафопост“</w:t>
      </w:r>
      <w:r w:rsidRPr="008617E0">
        <w:t xml:space="preserve"> кв.</w:t>
      </w:r>
      <w:r>
        <w:rPr>
          <w:lang w:val="en-US"/>
        </w:rPr>
        <w:t>77</w:t>
      </w:r>
      <w:r>
        <w:t xml:space="preserve"> и другият УПИ Х</w:t>
      </w:r>
      <w:r>
        <w:rPr>
          <w:lang w:val="en-US"/>
        </w:rPr>
        <w:t>V</w:t>
      </w:r>
      <w:r>
        <w:t xml:space="preserve"> в кв.77 за „КОО“, съгласно приложените скица – предложение и становище на гл.архитект на Община Котел.</w:t>
      </w:r>
    </w:p>
    <w:p w:rsidR="00C95FF0" w:rsidRDefault="00C95FF0" w:rsidP="00C95FF0">
      <w:pPr>
        <w:jc w:val="both"/>
      </w:pPr>
    </w:p>
    <w:p w:rsidR="00C95FF0" w:rsidRDefault="00C95FF0" w:rsidP="00C95FF0">
      <w:pPr>
        <w:jc w:val="both"/>
      </w:pPr>
    </w:p>
    <w:p w:rsidR="00C95FF0" w:rsidRDefault="00C95FF0" w:rsidP="00C95FF0">
      <w:pPr>
        <w:jc w:val="both"/>
      </w:pPr>
    </w:p>
    <w:p w:rsidR="00C95FF0" w:rsidRDefault="00C95FF0" w:rsidP="00C95FF0">
      <w:pPr>
        <w:jc w:val="both"/>
      </w:pPr>
    </w:p>
    <w:p w:rsidR="00C95FF0" w:rsidRDefault="00C95FF0" w:rsidP="00C95FF0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C95FF0" w:rsidRDefault="00C95FF0" w:rsidP="00C95FF0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C95FF0" w:rsidRDefault="00C95FF0" w:rsidP="00C95FF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</w:rPr>
      </w:pPr>
      <w:r>
        <w:rPr>
          <w:b/>
          <w:lang w:val="en-US"/>
        </w:rPr>
        <w:t>№ 86</w:t>
      </w:r>
      <w:r>
        <w:rPr>
          <w:b/>
        </w:rPr>
        <w:t>4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t>26.0</w:t>
      </w:r>
      <w:r>
        <w:rPr>
          <w:b/>
        </w:rPr>
        <w:t>8</w:t>
      </w:r>
      <w:r>
        <w:rPr>
          <w:b/>
          <w:lang w:val="en-US"/>
        </w:rPr>
        <w:t>.2019 г.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Pr="00B22E7C" w:rsidRDefault="00C95FF0" w:rsidP="00C95FF0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о</w:t>
      </w:r>
      <w:r w:rsidRPr="00B22E7C">
        <w:rPr>
          <w:rFonts w:ascii="Times New Roman" w:hAnsi="Times New Roman"/>
          <w:sz w:val="24"/>
          <w:szCs w:val="24"/>
        </w:rPr>
        <w:t>тдаване под аренда на земеделска земя от общинския поземлен фонд в землището на с. Ябланово, с. Остра могила, с. Нейково и гр. Котел</w:t>
      </w:r>
    </w:p>
    <w:p w:rsidR="00C95FF0" w:rsidRPr="00B22E7C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Pr="00A27D01" w:rsidRDefault="00C95FF0" w:rsidP="00C95FF0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Pr="00A27D01">
        <w:rPr>
          <w:rFonts w:ascii="Times New Roman" w:hAnsi="Times New Roman"/>
          <w:sz w:val="24"/>
          <w:szCs w:val="24"/>
        </w:rPr>
        <w:t>а основание чл.21, ал.1, т.8 от</w:t>
      </w:r>
      <w:r>
        <w:rPr>
          <w:rFonts w:ascii="Times New Roman" w:hAnsi="Times New Roman"/>
          <w:sz w:val="24"/>
          <w:szCs w:val="24"/>
        </w:rPr>
        <w:t xml:space="preserve"> Закона за местното самоуправление и местната администрация</w:t>
      </w:r>
      <w:r w:rsidRPr="00A27D01">
        <w:rPr>
          <w:rFonts w:ascii="Times New Roman" w:hAnsi="Times New Roman"/>
          <w:sz w:val="24"/>
          <w:szCs w:val="24"/>
        </w:rPr>
        <w:t xml:space="preserve"> и чл.1 от Закона за аренда в земеделието</w:t>
      </w:r>
    </w:p>
    <w:p w:rsidR="00C95FF0" w:rsidRDefault="00C95FF0" w:rsidP="00C95FF0">
      <w:pPr>
        <w:pStyle w:val="a4"/>
        <w:rPr>
          <w:rFonts w:ascii="Times New Roman" w:hAnsi="Times New Roman"/>
          <w:sz w:val="24"/>
          <w:szCs w:val="24"/>
        </w:rPr>
      </w:pPr>
    </w:p>
    <w:p w:rsidR="00C95FF0" w:rsidRPr="007519DE" w:rsidRDefault="00C95FF0" w:rsidP="00C95FF0">
      <w:pPr>
        <w:pStyle w:val="a4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ОБЩИНСКИЯТ СЪВЕТ РЕШИ</w:t>
      </w:r>
      <w:r w:rsidRPr="007519DE">
        <w:rPr>
          <w:rFonts w:ascii="Times New Roman" w:hAnsi="Times New Roman"/>
          <w:sz w:val="24"/>
          <w:szCs w:val="24"/>
        </w:rPr>
        <w:t>:</w:t>
      </w:r>
    </w:p>
    <w:p w:rsidR="00C95FF0" w:rsidRPr="00A27D01" w:rsidRDefault="00C95FF0" w:rsidP="00C95FF0">
      <w:pPr>
        <w:pStyle w:val="a4"/>
        <w:jc w:val="both"/>
        <w:rPr>
          <w:rFonts w:ascii="Times New Roman" w:hAnsi="Times New Roman"/>
          <w:b/>
          <w:sz w:val="24"/>
          <w:szCs w:val="24"/>
        </w:rPr>
      </w:pPr>
    </w:p>
    <w:p w:rsidR="00C95FF0" w:rsidRPr="00A27D01" w:rsidRDefault="00C95FF0" w:rsidP="00C95FF0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A27D01">
        <w:rPr>
          <w:rFonts w:ascii="Times New Roman" w:hAnsi="Times New Roman"/>
          <w:sz w:val="24"/>
          <w:szCs w:val="24"/>
        </w:rPr>
        <w:t>1.Да се отдадат под аренда за срок от 25 стопански години следните имоти</w:t>
      </w:r>
      <w:r>
        <w:rPr>
          <w:rFonts w:ascii="Times New Roman" w:hAnsi="Times New Roman"/>
          <w:sz w:val="24"/>
          <w:szCs w:val="24"/>
        </w:rPr>
        <w:t>,</w:t>
      </w:r>
      <w:r w:rsidRPr="00A27D01">
        <w:rPr>
          <w:rFonts w:ascii="Times New Roman" w:hAnsi="Times New Roman"/>
          <w:sz w:val="24"/>
          <w:szCs w:val="24"/>
        </w:rPr>
        <w:t xml:space="preserve"> в землището </w:t>
      </w:r>
      <w:r w:rsidRPr="005E0E78">
        <w:rPr>
          <w:rFonts w:ascii="Times New Roman" w:hAnsi="Times New Roman"/>
          <w:sz w:val="24"/>
          <w:szCs w:val="24"/>
        </w:rPr>
        <w:t xml:space="preserve">на </w:t>
      </w:r>
      <w:r w:rsidRPr="005E0E78">
        <w:rPr>
          <w:rFonts w:ascii="Times New Roman" w:hAnsi="Times New Roman"/>
          <w:bCs/>
          <w:sz w:val="24"/>
          <w:szCs w:val="24"/>
        </w:rPr>
        <w:t>с</w:t>
      </w:r>
      <w:r w:rsidRPr="005E0E78">
        <w:rPr>
          <w:rFonts w:ascii="Times New Roman" w:hAnsi="Times New Roman"/>
          <w:sz w:val="24"/>
          <w:szCs w:val="24"/>
        </w:rPr>
        <w:t>. Ябланово</w:t>
      </w:r>
      <w:r w:rsidRPr="00A27D01">
        <w:rPr>
          <w:rFonts w:ascii="Times New Roman" w:hAnsi="Times New Roman"/>
          <w:sz w:val="24"/>
          <w:szCs w:val="24"/>
        </w:rPr>
        <w:t xml:space="preserve"> за създаване на трайни насаждения:</w:t>
      </w:r>
    </w:p>
    <w:p w:rsidR="00C95FF0" w:rsidRPr="00A27D01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Pr="007519DE" w:rsidRDefault="00C95FF0" w:rsidP="00C95FF0">
      <w:pPr>
        <w:ind w:firstLine="708"/>
        <w:jc w:val="both"/>
        <w:rPr>
          <w:rFonts w:eastAsia="Calibri"/>
        </w:rPr>
      </w:pPr>
      <w:r w:rsidRPr="00A27D01">
        <w:t xml:space="preserve">1.1 </w:t>
      </w:r>
      <w:r w:rsidRPr="00A27D01">
        <w:rPr>
          <w:rFonts w:eastAsia="Calibri"/>
        </w:rPr>
        <w:t xml:space="preserve">Имот с кадастрален № </w:t>
      </w:r>
      <w:r w:rsidRPr="007519DE">
        <w:rPr>
          <w:rFonts w:eastAsia="Calibri"/>
          <w:bCs/>
        </w:rPr>
        <w:t>87031.74.29</w:t>
      </w:r>
      <w:r w:rsidRPr="007519DE">
        <w:rPr>
          <w:rFonts w:eastAsia="Calibri"/>
        </w:rPr>
        <w:t xml:space="preserve"> с площ 1,963 дка, с начин на трайно ползване „изоставена орна земя”, категория на земята - VIII, находящ се в м. „Корулук”;</w:t>
      </w:r>
    </w:p>
    <w:p w:rsidR="00C95FF0" w:rsidRPr="007519DE" w:rsidRDefault="00C95FF0" w:rsidP="00C95FF0">
      <w:pPr>
        <w:ind w:firstLine="708"/>
        <w:jc w:val="both"/>
        <w:rPr>
          <w:rFonts w:eastAsia="Calibri"/>
        </w:rPr>
      </w:pPr>
      <w:r w:rsidRPr="007519DE">
        <w:rPr>
          <w:rFonts w:eastAsia="Calibri"/>
        </w:rPr>
        <w:t xml:space="preserve">1.2 Имот с кадастрален № </w:t>
      </w:r>
      <w:r w:rsidRPr="007519DE">
        <w:rPr>
          <w:rFonts w:eastAsia="Calibri"/>
          <w:bCs/>
        </w:rPr>
        <w:t>87031.80.8</w:t>
      </w:r>
      <w:r>
        <w:rPr>
          <w:rFonts w:eastAsia="Calibri"/>
        </w:rPr>
        <w:t xml:space="preserve"> с площ</w:t>
      </w:r>
      <w:r w:rsidRPr="007519DE">
        <w:rPr>
          <w:rFonts w:eastAsia="Calibri"/>
        </w:rPr>
        <w:t xml:space="preserve"> 3,499 дка, с начин на трайно ползване „овощна градина”,  категория на земята - VIII, находящ се в м. „</w:t>
      </w:r>
      <w:proofErr w:type="spellStart"/>
      <w:r w:rsidRPr="007519DE">
        <w:rPr>
          <w:rFonts w:eastAsia="Calibri"/>
        </w:rPr>
        <w:t>Кьоктарла</w:t>
      </w:r>
      <w:proofErr w:type="spellEnd"/>
      <w:r w:rsidRPr="007519DE">
        <w:rPr>
          <w:rFonts w:eastAsia="Calibri"/>
        </w:rPr>
        <w:t>”;</w:t>
      </w:r>
    </w:p>
    <w:p w:rsidR="00C95FF0" w:rsidRPr="007519DE" w:rsidRDefault="00C95FF0" w:rsidP="00C95FF0">
      <w:pPr>
        <w:ind w:firstLine="708"/>
        <w:jc w:val="both"/>
        <w:rPr>
          <w:rFonts w:eastAsia="Calibri"/>
        </w:rPr>
      </w:pPr>
      <w:r w:rsidRPr="007519DE">
        <w:rPr>
          <w:rFonts w:eastAsia="Calibri"/>
        </w:rPr>
        <w:t xml:space="preserve">1.3 Имот с кадастрален № </w:t>
      </w:r>
      <w:r w:rsidRPr="007519DE">
        <w:rPr>
          <w:rFonts w:eastAsia="Calibri"/>
          <w:bCs/>
        </w:rPr>
        <w:t>87031.81.1</w:t>
      </w:r>
      <w:r w:rsidRPr="007519DE">
        <w:rPr>
          <w:rFonts w:eastAsia="Calibri"/>
        </w:rPr>
        <w:t xml:space="preserve"> с площ 4,163 дка, с начин на трайно ползване „овощна градина”,  категория на земята - VIII, находящ се в м. „Сая алан-узак баалъ“; </w:t>
      </w:r>
    </w:p>
    <w:p w:rsidR="00C95FF0" w:rsidRPr="007519DE" w:rsidRDefault="00C95FF0" w:rsidP="00C95FF0">
      <w:pPr>
        <w:ind w:firstLine="708"/>
        <w:jc w:val="both"/>
        <w:rPr>
          <w:rFonts w:eastAsia="Calibri"/>
        </w:rPr>
      </w:pPr>
      <w:r w:rsidRPr="007519DE">
        <w:rPr>
          <w:rFonts w:eastAsia="Calibri"/>
        </w:rPr>
        <w:t xml:space="preserve">1.4 Имот с кадастрален № </w:t>
      </w:r>
      <w:r w:rsidRPr="007519DE">
        <w:rPr>
          <w:rFonts w:eastAsia="Calibri"/>
          <w:bCs/>
        </w:rPr>
        <w:t>87031.81.2</w:t>
      </w:r>
      <w:r>
        <w:rPr>
          <w:rFonts w:eastAsia="Calibri"/>
        </w:rPr>
        <w:t xml:space="preserve"> с площ</w:t>
      </w:r>
      <w:r w:rsidRPr="007519DE">
        <w:rPr>
          <w:rFonts w:eastAsia="Calibri"/>
        </w:rPr>
        <w:t xml:space="preserve"> 3,158 дка, с начин на трайно ползване „овощна градина”,  категория на земята - VIII, находящ се в м. „Сая алан-узак баалъ“; </w:t>
      </w:r>
    </w:p>
    <w:p w:rsidR="00C95FF0" w:rsidRPr="007519DE" w:rsidRDefault="00C95FF0" w:rsidP="00C95FF0">
      <w:pPr>
        <w:ind w:firstLine="708"/>
        <w:jc w:val="both"/>
        <w:rPr>
          <w:rFonts w:eastAsia="Calibri"/>
        </w:rPr>
      </w:pPr>
      <w:r w:rsidRPr="007519DE">
        <w:rPr>
          <w:rFonts w:eastAsia="Calibri"/>
        </w:rPr>
        <w:t xml:space="preserve">1.5 Имот с кадастрален № </w:t>
      </w:r>
      <w:r w:rsidRPr="007519DE">
        <w:rPr>
          <w:rFonts w:eastAsia="Calibri"/>
          <w:bCs/>
        </w:rPr>
        <w:t>87031.81.16</w:t>
      </w:r>
      <w:r>
        <w:rPr>
          <w:rFonts w:eastAsia="Calibri"/>
        </w:rPr>
        <w:t xml:space="preserve"> с площ</w:t>
      </w:r>
      <w:r w:rsidRPr="007519DE">
        <w:rPr>
          <w:rFonts w:eastAsia="Calibri"/>
        </w:rPr>
        <w:t xml:space="preserve"> 9,001 дка, с начин на трайно ползване „овощна градина”,  категория на земята - VIII, находящ се в м. „Сая алан-узак баалъ“; </w:t>
      </w:r>
    </w:p>
    <w:p w:rsidR="00C95FF0" w:rsidRPr="007519DE" w:rsidRDefault="00C95FF0" w:rsidP="00C95FF0">
      <w:pPr>
        <w:ind w:firstLine="708"/>
        <w:jc w:val="both"/>
        <w:rPr>
          <w:rFonts w:eastAsia="Calibri"/>
        </w:rPr>
      </w:pPr>
      <w:r w:rsidRPr="007519DE">
        <w:rPr>
          <w:rFonts w:eastAsia="Calibri"/>
        </w:rPr>
        <w:t xml:space="preserve">1.6 Имот с кадастрален № </w:t>
      </w:r>
      <w:r w:rsidRPr="007519DE">
        <w:rPr>
          <w:rFonts w:eastAsia="Calibri"/>
          <w:bCs/>
        </w:rPr>
        <w:t>87031.84.2</w:t>
      </w:r>
      <w:r>
        <w:rPr>
          <w:rFonts w:eastAsia="Calibri"/>
        </w:rPr>
        <w:t xml:space="preserve"> с площ</w:t>
      </w:r>
      <w:r w:rsidRPr="007519DE">
        <w:rPr>
          <w:rFonts w:eastAsia="Calibri"/>
        </w:rPr>
        <w:t xml:space="preserve"> 6,999 дка, с начин на трайно ползване „овощна градина”,  категория на земята - VIII, н</w:t>
      </w:r>
      <w:r>
        <w:rPr>
          <w:rFonts w:eastAsia="Calibri"/>
        </w:rPr>
        <w:t>аходящ се в м. „Сая алан-арчлък</w:t>
      </w:r>
      <w:r w:rsidRPr="007519DE">
        <w:rPr>
          <w:rFonts w:eastAsia="Calibri"/>
        </w:rPr>
        <w:t xml:space="preserve">ард“; </w:t>
      </w:r>
    </w:p>
    <w:p w:rsidR="00C95FF0" w:rsidRPr="007519DE" w:rsidRDefault="00C95FF0" w:rsidP="00C95FF0">
      <w:pPr>
        <w:ind w:firstLine="708"/>
        <w:jc w:val="both"/>
        <w:rPr>
          <w:rFonts w:eastAsia="Calibri"/>
        </w:rPr>
      </w:pPr>
      <w:r w:rsidRPr="007519DE">
        <w:rPr>
          <w:rFonts w:eastAsia="Calibri"/>
        </w:rPr>
        <w:t xml:space="preserve">1.7 Имот с кадастрален № </w:t>
      </w:r>
      <w:r w:rsidRPr="007519DE">
        <w:rPr>
          <w:rFonts w:eastAsia="Calibri"/>
          <w:bCs/>
        </w:rPr>
        <w:t>87031.84.18</w:t>
      </w:r>
      <w:r w:rsidRPr="007519DE">
        <w:rPr>
          <w:rFonts w:eastAsia="Calibri"/>
        </w:rPr>
        <w:t xml:space="preserve"> с площ 6,000 дка, с начин на трайно ползване „</w:t>
      </w:r>
      <w:r>
        <w:rPr>
          <w:rFonts w:eastAsia="Calibri"/>
        </w:rPr>
        <w:t>о</w:t>
      </w:r>
      <w:r w:rsidRPr="007519DE">
        <w:rPr>
          <w:rFonts w:eastAsia="Calibri"/>
        </w:rPr>
        <w:t>вощна градина”, категория на земята - VIII, н</w:t>
      </w:r>
      <w:r>
        <w:rPr>
          <w:rFonts w:eastAsia="Calibri"/>
        </w:rPr>
        <w:t>аходящ се в м. „Сая алан-арчлък</w:t>
      </w:r>
      <w:r w:rsidRPr="007519DE">
        <w:rPr>
          <w:rFonts w:eastAsia="Calibri"/>
        </w:rPr>
        <w:t xml:space="preserve">ард“; </w:t>
      </w:r>
    </w:p>
    <w:p w:rsidR="00C95FF0" w:rsidRPr="007519DE" w:rsidRDefault="00C95FF0" w:rsidP="00C95FF0">
      <w:pPr>
        <w:ind w:firstLine="708"/>
        <w:jc w:val="both"/>
        <w:rPr>
          <w:rFonts w:eastAsia="Calibri"/>
        </w:rPr>
      </w:pPr>
      <w:r w:rsidRPr="007519DE">
        <w:rPr>
          <w:rFonts w:eastAsia="Calibri"/>
        </w:rPr>
        <w:t xml:space="preserve">1.8 Имот с кадастрален № </w:t>
      </w:r>
      <w:r w:rsidRPr="007519DE">
        <w:rPr>
          <w:rFonts w:eastAsia="Calibri"/>
          <w:bCs/>
        </w:rPr>
        <w:t>87031.84.23</w:t>
      </w:r>
      <w:r>
        <w:rPr>
          <w:rFonts w:eastAsia="Calibri"/>
        </w:rPr>
        <w:t xml:space="preserve"> с площ </w:t>
      </w:r>
      <w:r w:rsidRPr="007519DE">
        <w:rPr>
          <w:rFonts w:eastAsia="Calibri"/>
        </w:rPr>
        <w:t>3,579 дка, с начин на трайно ползване „овощна градина”,  категория на земята - VIII, н</w:t>
      </w:r>
      <w:r>
        <w:rPr>
          <w:rFonts w:eastAsia="Calibri"/>
        </w:rPr>
        <w:t>аходящ се в м. „Сая алан-арчлък</w:t>
      </w:r>
      <w:r w:rsidRPr="007519DE">
        <w:rPr>
          <w:rFonts w:eastAsia="Calibri"/>
        </w:rPr>
        <w:t>ард“;</w:t>
      </w:r>
    </w:p>
    <w:p w:rsidR="00C95FF0" w:rsidRPr="007519DE" w:rsidRDefault="00C95FF0" w:rsidP="00C95FF0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7519DE">
        <w:rPr>
          <w:rFonts w:ascii="Times New Roman" w:hAnsi="Times New Roman"/>
          <w:sz w:val="24"/>
          <w:szCs w:val="24"/>
          <w:lang w:val="en-US"/>
        </w:rPr>
        <w:t xml:space="preserve">1.9 </w:t>
      </w:r>
      <w:r w:rsidRPr="007519DE">
        <w:rPr>
          <w:rFonts w:ascii="Times New Roman" w:hAnsi="Times New Roman"/>
          <w:sz w:val="24"/>
          <w:szCs w:val="24"/>
        </w:rPr>
        <w:t xml:space="preserve">Имот с кадастрален № </w:t>
      </w:r>
      <w:r w:rsidRPr="007519DE">
        <w:rPr>
          <w:rFonts w:ascii="Times New Roman" w:hAnsi="Times New Roman"/>
          <w:bCs/>
          <w:sz w:val="24"/>
          <w:szCs w:val="24"/>
        </w:rPr>
        <w:t>87031.84.30</w:t>
      </w:r>
      <w:r w:rsidRPr="007519DE">
        <w:rPr>
          <w:rFonts w:ascii="Times New Roman" w:hAnsi="Times New Roman"/>
          <w:sz w:val="24"/>
          <w:szCs w:val="24"/>
        </w:rPr>
        <w:t xml:space="preserve"> с площ 1,160 дка, с начин на тр</w:t>
      </w:r>
      <w:r>
        <w:rPr>
          <w:rFonts w:ascii="Times New Roman" w:hAnsi="Times New Roman"/>
          <w:sz w:val="24"/>
          <w:szCs w:val="24"/>
        </w:rPr>
        <w:t>айно ползване „овощна градина”,</w:t>
      </w:r>
      <w:r w:rsidRPr="007519DE">
        <w:rPr>
          <w:rFonts w:ascii="Times New Roman" w:hAnsi="Times New Roman"/>
          <w:sz w:val="24"/>
          <w:szCs w:val="24"/>
        </w:rPr>
        <w:t xml:space="preserve"> категория на земята - VIII, находя</w:t>
      </w:r>
      <w:r>
        <w:rPr>
          <w:rFonts w:ascii="Times New Roman" w:hAnsi="Times New Roman"/>
          <w:sz w:val="24"/>
          <w:szCs w:val="24"/>
        </w:rPr>
        <w:t>щ се в м. „Сая алан-</w:t>
      </w:r>
      <w:proofErr w:type="gramStart"/>
      <w:r>
        <w:rPr>
          <w:rFonts w:ascii="Times New Roman" w:hAnsi="Times New Roman"/>
          <w:sz w:val="24"/>
          <w:szCs w:val="24"/>
        </w:rPr>
        <w:t>арчлъкард“</w:t>
      </w:r>
      <w:proofErr w:type="gramEnd"/>
      <w:r w:rsidRPr="007519DE">
        <w:rPr>
          <w:rFonts w:ascii="Times New Roman" w:hAnsi="Times New Roman"/>
          <w:sz w:val="24"/>
          <w:szCs w:val="24"/>
        </w:rPr>
        <w:t>;</w:t>
      </w:r>
    </w:p>
    <w:p w:rsidR="00C95FF0" w:rsidRPr="007519DE" w:rsidRDefault="00C95FF0" w:rsidP="00C95FF0">
      <w:pPr>
        <w:ind w:firstLine="708"/>
        <w:jc w:val="both"/>
      </w:pPr>
      <w:r w:rsidRPr="007519DE">
        <w:rPr>
          <w:rFonts w:eastAsia="Calibri"/>
        </w:rPr>
        <w:t xml:space="preserve">1.10 Имот с кадастрален № </w:t>
      </w:r>
      <w:r w:rsidRPr="007519DE">
        <w:rPr>
          <w:rFonts w:eastAsia="Calibri"/>
          <w:bCs/>
        </w:rPr>
        <w:t>87031.84.34</w:t>
      </w:r>
      <w:r>
        <w:rPr>
          <w:rFonts w:eastAsia="Calibri"/>
        </w:rPr>
        <w:t xml:space="preserve"> с площ</w:t>
      </w:r>
      <w:r w:rsidRPr="007519DE">
        <w:rPr>
          <w:rFonts w:eastAsia="Calibri"/>
        </w:rPr>
        <w:t xml:space="preserve"> 9,263 дка, с начин на трайно ползване „овощна градина”,  категория на земята - VIII, находя</w:t>
      </w:r>
      <w:r>
        <w:rPr>
          <w:rFonts w:eastAsia="Calibri"/>
        </w:rPr>
        <w:t>щ се в м. „Сая алан-арчлъкард“.</w:t>
      </w:r>
    </w:p>
    <w:p w:rsidR="00C95FF0" w:rsidRPr="007519DE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Pr="007519DE" w:rsidRDefault="00C95FF0" w:rsidP="00C95FF0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7519DE">
        <w:rPr>
          <w:rFonts w:ascii="Times New Roman" w:hAnsi="Times New Roman"/>
          <w:sz w:val="24"/>
          <w:szCs w:val="24"/>
        </w:rPr>
        <w:t xml:space="preserve">2. Да се отдадат под аренда за срок от 25 стопански години следните имоти, в землището на </w:t>
      </w:r>
      <w:r w:rsidRPr="007519DE">
        <w:rPr>
          <w:rFonts w:ascii="Times New Roman" w:hAnsi="Times New Roman"/>
          <w:bCs/>
          <w:sz w:val="24"/>
          <w:szCs w:val="24"/>
        </w:rPr>
        <w:t>с</w:t>
      </w:r>
      <w:r w:rsidRPr="007519DE">
        <w:rPr>
          <w:rFonts w:ascii="Times New Roman" w:hAnsi="Times New Roman"/>
          <w:sz w:val="24"/>
          <w:szCs w:val="24"/>
        </w:rPr>
        <w:t>. Остра могила за създаване на трайни насаждения:</w:t>
      </w:r>
    </w:p>
    <w:p w:rsidR="00C95FF0" w:rsidRPr="007519DE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Pr="007519DE" w:rsidRDefault="00C95FF0" w:rsidP="00C95FF0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7519DE">
        <w:rPr>
          <w:rFonts w:ascii="Times New Roman" w:hAnsi="Times New Roman"/>
          <w:sz w:val="24"/>
          <w:szCs w:val="24"/>
        </w:rPr>
        <w:t xml:space="preserve">2.1 Имот с кадастрален № </w:t>
      </w:r>
      <w:r w:rsidRPr="007519DE">
        <w:rPr>
          <w:rFonts w:ascii="Times New Roman" w:hAnsi="Times New Roman"/>
          <w:bCs/>
          <w:sz w:val="24"/>
          <w:szCs w:val="24"/>
        </w:rPr>
        <w:t xml:space="preserve">54300.37.103 </w:t>
      </w:r>
      <w:r w:rsidRPr="007519DE">
        <w:rPr>
          <w:rFonts w:ascii="Times New Roman" w:hAnsi="Times New Roman"/>
          <w:sz w:val="24"/>
          <w:szCs w:val="24"/>
        </w:rPr>
        <w:t>с площ 54,184 дка., с начин на трайно ползване „нива“, категория на земята – VІ</w:t>
      </w:r>
      <w:r>
        <w:rPr>
          <w:rFonts w:ascii="Times New Roman" w:hAnsi="Times New Roman"/>
          <w:sz w:val="24"/>
          <w:szCs w:val="24"/>
        </w:rPr>
        <w:t>ІІ, находящ се в м. „Исак баир“.</w:t>
      </w:r>
    </w:p>
    <w:p w:rsidR="00C95FF0" w:rsidRPr="007519DE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Pr="007519DE" w:rsidRDefault="00C95FF0" w:rsidP="00C95FF0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7519DE">
        <w:rPr>
          <w:rFonts w:ascii="Times New Roman" w:hAnsi="Times New Roman"/>
          <w:sz w:val="24"/>
          <w:szCs w:val="24"/>
        </w:rPr>
        <w:t xml:space="preserve">3. </w:t>
      </w:r>
      <w:bookmarkStart w:id="0" w:name="_Hlk15024528"/>
      <w:r w:rsidRPr="007519DE">
        <w:rPr>
          <w:rFonts w:ascii="Times New Roman" w:hAnsi="Times New Roman"/>
          <w:sz w:val="24"/>
          <w:szCs w:val="24"/>
        </w:rPr>
        <w:t xml:space="preserve">Да се отдадат под аренда за срок от 25 стопански години следните имоти, в землището на </w:t>
      </w:r>
      <w:r w:rsidRPr="007519DE">
        <w:rPr>
          <w:rFonts w:ascii="Times New Roman" w:hAnsi="Times New Roman"/>
          <w:bCs/>
          <w:sz w:val="24"/>
          <w:szCs w:val="24"/>
        </w:rPr>
        <w:t>с</w:t>
      </w:r>
      <w:r w:rsidRPr="007519DE">
        <w:rPr>
          <w:rFonts w:ascii="Times New Roman" w:hAnsi="Times New Roman"/>
          <w:sz w:val="24"/>
          <w:szCs w:val="24"/>
        </w:rPr>
        <w:t>. Нейково за създаване на трайни насаждения:</w:t>
      </w:r>
      <w:bookmarkEnd w:id="0"/>
    </w:p>
    <w:p w:rsidR="00C95FF0" w:rsidRPr="007519DE" w:rsidRDefault="00C95FF0" w:rsidP="00C95FF0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7519DE">
        <w:rPr>
          <w:rFonts w:ascii="Times New Roman" w:hAnsi="Times New Roman"/>
          <w:sz w:val="24"/>
          <w:szCs w:val="24"/>
        </w:rPr>
        <w:t xml:space="preserve">3.1 Имот с кадастрален № </w:t>
      </w:r>
      <w:r w:rsidRPr="007519DE">
        <w:rPr>
          <w:rFonts w:ascii="Times New Roman" w:hAnsi="Times New Roman"/>
          <w:bCs/>
          <w:sz w:val="24"/>
          <w:szCs w:val="24"/>
        </w:rPr>
        <w:t xml:space="preserve">51398.473.1 </w:t>
      </w:r>
      <w:r w:rsidRPr="007519DE">
        <w:rPr>
          <w:rFonts w:ascii="Times New Roman" w:hAnsi="Times New Roman"/>
          <w:sz w:val="24"/>
          <w:szCs w:val="24"/>
        </w:rPr>
        <w:t>с площ 11,216 дка., с начин на трайно ползване „нива“, категория на земята – VІІІ, находящ се в м. „Кичов кладенец“;</w:t>
      </w:r>
    </w:p>
    <w:p w:rsidR="00C95FF0" w:rsidRPr="007519DE" w:rsidRDefault="00C95FF0" w:rsidP="00C95FF0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7519DE">
        <w:rPr>
          <w:rFonts w:ascii="Times New Roman" w:hAnsi="Times New Roman"/>
          <w:sz w:val="24"/>
          <w:szCs w:val="24"/>
        </w:rPr>
        <w:t xml:space="preserve">3.2 Имот с кадастрален № </w:t>
      </w:r>
      <w:r w:rsidRPr="007519DE">
        <w:rPr>
          <w:rFonts w:ascii="Times New Roman" w:hAnsi="Times New Roman"/>
          <w:bCs/>
          <w:sz w:val="24"/>
          <w:szCs w:val="24"/>
        </w:rPr>
        <w:t xml:space="preserve">51398.522.43 </w:t>
      </w:r>
      <w:r w:rsidRPr="007519DE">
        <w:rPr>
          <w:rFonts w:ascii="Times New Roman" w:hAnsi="Times New Roman"/>
          <w:sz w:val="24"/>
          <w:szCs w:val="24"/>
        </w:rPr>
        <w:t>с площ 3,811 дка., с начин на трайно ползване „нива“, категория на земята – VІІІ, находящ се в м. „Просата“;</w:t>
      </w:r>
    </w:p>
    <w:p w:rsidR="00C95FF0" w:rsidRPr="007519DE" w:rsidRDefault="00C95FF0" w:rsidP="00C95FF0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7519DE">
        <w:rPr>
          <w:rFonts w:ascii="Times New Roman" w:hAnsi="Times New Roman"/>
          <w:sz w:val="24"/>
          <w:szCs w:val="24"/>
        </w:rPr>
        <w:t xml:space="preserve">3.3 Имот с кадастрален № </w:t>
      </w:r>
      <w:r w:rsidRPr="007519DE">
        <w:rPr>
          <w:rFonts w:ascii="Times New Roman" w:hAnsi="Times New Roman"/>
          <w:bCs/>
          <w:sz w:val="24"/>
          <w:szCs w:val="24"/>
        </w:rPr>
        <w:t xml:space="preserve">51398.462.1 </w:t>
      </w:r>
      <w:r w:rsidRPr="007519DE">
        <w:rPr>
          <w:rFonts w:ascii="Times New Roman" w:hAnsi="Times New Roman"/>
          <w:sz w:val="24"/>
          <w:szCs w:val="24"/>
        </w:rPr>
        <w:t>с площ 268,556 дка., с начин на трайно ползване „нива“, категория на земята – VІІІ, находящ</w:t>
      </w:r>
      <w:r>
        <w:rPr>
          <w:rFonts w:ascii="Times New Roman" w:hAnsi="Times New Roman"/>
          <w:sz w:val="24"/>
          <w:szCs w:val="24"/>
        </w:rPr>
        <w:t xml:space="preserve"> се в м. „Севрина“.</w:t>
      </w:r>
    </w:p>
    <w:p w:rsidR="00C95FF0" w:rsidRPr="007519DE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Pr="007519DE" w:rsidRDefault="00C95FF0" w:rsidP="00C95FF0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7519DE">
        <w:rPr>
          <w:rFonts w:ascii="Times New Roman" w:hAnsi="Times New Roman"/>
          <w:sz w:val="24"/>
          <w:szCs w:val="24"/>
        </w:rPr>
        <w:t xml:space="preserve">4. Да се отдадат под аренда за срок от 25 стопански години следните имоти, в землището на </w:t>
      </w:r>
      <w:r w:rsidRPr="007519DE">
        <w:rPr>
          <w:rFonts w:ascii="Times New Roman" w:hAnsi="Times New Roman"/>
          <w:bCs/>
          <w:sz w:val="24"/>
          <w:szCs w:val="24"/>
        </w:rPr>
        <w:t>гр.</w:t>
      </w:r>
      <w:r w:rsidRPr="007519DE">
        <w:rPr>
          <w:rFonts w:ascii="Times New Roman" w:hAnsi="Times New Roman"/>
          <w:sz w:val="24"/>
          <w:szCs w:val="24"/>
        </w:rPr>
        <w:t xml:space="preserve"> </w:t>
      </w:r>
      <w:r w:rsidRPr="007519DE">
        <w:rPr>
          <w:rFonts w:ascii="Times New Roman" w:hAnsi="Times New Roman"/>
          <w:bCs/>
          <w:sz w:val="24"/>
          <w:szCs w:val="24"/>
        </w:rPr>
        <w:t>Котел</w:t>
      </w:r>
      <w:r w:rsidRPr="007519DE">
        <w:rPr>
          <w:rFonts w:ascii="Times New Roman" w:hAnsi="Times New Roman"/>
          <w:sz w:val="24"/>
          <w:szCs w:val="24"/>
        </w:rPr>
        <w:t xml:space="preserve"> за създаване на трайни насаждения:</w:t>
      </w:r>
    </w:p>
    <w:p w:rsidR="00C95FF0" w:rsidRPr="007519DE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Pr="007519DE" w:rsidRDefault="00C95FF0" w:rsidP="00C95FF0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7519DE">
        <w:rPr>
          <w:rFonts w:ascii="Times New Roman" w:hAnsi="Times New Roman"/>
          <w:sz w:val="24"/>
          <w:szCs w:val="24"/>
        </w:rPr>
        <w:t xml:space="preserve">4.1 Имот с кадастрален № </w:t>
      </w:r>
      <w:r w:rsidRPr="007519DE">
        <w:rPr>
          <w:rFonts w:ascii="Times New Roman" w:hAnsi="Times New Roman"/>
          <w:bCs/>
          <w:sz w:val="24"/>
          <w:szCs w:val="24"/>
        </w:rPr>
        <w:t xml:space="preserve">39030.33.38 </w:t>
      </w:r>
      <w:r w:rsidRPr="007519DE">
        <w:rPr>
          <w:rFonts w:ascii="Times New Roman" w:hAnsi="Times New Roman"/>
          <w:sz w:val="24"/>
          <w:szCs w:val="24"/>
        </w:rPr>
        <w:t>с площ 27,944 дка., с начин на трайно ползване „нива“, категория на земята – VІІІ, находящ се в м. „Карабекировото“;</w:t>
      </w:r>
    </w:p>
    <w:p w:rsidR="00C95FF0" w:rsidRPr="007519DE" w:rsidRDefault="00C95FF0" w:rsidP="00C95FF0">
      <w:pPr>
        <w:pStyle w:val="a4"/>
        <w:ind w:firstLine="708"/>
        <w:jc w:val="both"/>
        <w:rPr>
          <w:rFonts w:ascii="Times New Roman" w:hAnsi="Times New Roman"/>
          <w:sz w:val="24"/>
          <w:szCs w:val="24"/>
        </w:rPr>
      </w:pPr>
      <w:r w:rsidRPr="007519DE">
        <w:rPr>
          <w:rFonts w:ascii="Times New Roman" w:hAnsi="Times New Roman"/>
          <w:sz w:val="24"/>
          <w:szCs w:val="24"/>
        </w:rPr>
        <w:t xml:space="preserve">4.2 Имот с кадастрален № </w:t>
      </w:r>
      <w:r w:rsidRPr="007519DE">
        <w:rPr>
          <w:rFonts w:ascii="Times New Roman" w:hAnsi="Times New Roman"/>
          <w:bCs/>
          <w:sz w:val="24"/>
          <w:szCs w:val="24"/>
        </w:rPr>
        <w:t xml:space="preserve">39030.33.2 </w:t>
      </w:r>
      <w:r w:rsidRPr="007519DE">
        <w:rPr>
          <w:rFonts w:ascii="Times New Roman" w:hAnsi="Times New Roman"/>
          <w:sz w:val="24"/>
          <w:szCs w:val="24"/>
        </w:rPr>
        <w:t>с площ 48,383 дка., с начин на трайно ползване „нива“, категория на земята – ІХ,</w:t>
      </w:r>
      <w:r>
        <w:rPr>
          <w:rFonts w:ascii="Times New Roman" w:hAnsi="Times New Roman"/>
          <w:sz w:val="24"/>
          <w:szCs w:val="24"/>
        </w:rPr>
        <w:t xml:space="preserve"> находящ се в м. „Мала глогова“.</w:t>
      </w:r>
    </w:p>
    <w:p w:rsidR="00C95FF0" w:rsidRPr="007519DE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Pr="007519DE" w:rsidRDefault="00C95FF0" w:rsidP="00C95FF0">
      <w:pPr>
        <w:pStyle w:val="a4"/>
        <w:ind w:firstLine="708"/>
        <w:jc w:val="both"/>
        <w:rPr>
          <w:sz w:val="24"/>
          <w:szCs w:val="24"/>
        </w:rPr>
      </w:pPr>
      <w:r w:rsidRPr="007519DE">
        <w:rPr>
          <w:rFonts w:ascii="Times New Roman" w:hAnsi="Times New Roman"/>
          <w:sz w:val="24"/>
          <w:szCs w:val="24"/>
        </w:rPr>
        <w:t>5 .Отдаването на земеделската земя, под аренда да се извърши, чрез явен публичен търг.</w:t>
      </w:r>
      <w:r w:rsidRPr="007519DE">
        <w:rPr>
          <w:sz w:val="24"/>
          <w:szCs w:val="24"/>
        </w:rPr>
        <w:t xml:space="preserve">      </w:t>
      </w:r>
    </w:p>
    <w:p w:rsidR="00C95FF0" w:rsidRPr="007519DE" w:rsidRDefault="00C95FF0" w:rsidP="00C95FF0">
      <w:pPr>
        <w:pStyle w:val="a4"/>
        <w:jc w:val="both"/>
        <w:rPr>
          <w:sz w:val="24"/>
          <w:szCs w:val="24"/>
        </w:rPr>
      </w:pPr>
      <w:r w:rsidRPr="007519DE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7519DE">
        <w:rPr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D238AFA" wp14:editId="67978337">
                <wp:simplePos x="0" y="0"/>
                <wp:positionH relativeFrom="column">
                  <wp:posOffset>7124065</wp:posOffset>
                </wp:positionH>
                <wp:positionV relativeFrom="paragraph">
                  <wp:posOffset>243205</wp:posOffset>
                </wp:positionV>
                <wp:extent cx="6057900" cy="0"/>
                <wp:effectExtent l="6985" t="10795" r="12065" b="8255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38B5D6" id="Право съединение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0.95pt,19.15pt" to="1037.95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" strokeweight=".5pt"/>
            </w:pict>
          </mc:Fallback>
        </mc:AlternateContent>
      </w:r>
    </w:p>
    <w:p w:rsidR="00C95FF0" w:rsidRDefault="00C95FF0" w:rsidP="00C95FF0">
      <w:pPr>
        <w:ind w:firstLine="708"/>
        <w:jc w:val="both"/>
        <w:rPr>
          <w:lang w:val="ru-RU"/>
        </w:rPr>
      </w:pPr>
      <w:r w:rsidRPr="007519DE">
        <w:t xml:space="preserve">6 </w:t>
      </w:r>
      <w:r w:rsidRPr="007519DE">
        <w:rPr>
          <w:lang w:val="ru-RU"/>
        </w:rPr>
        <w:t>. Възлага на Кмета на Община Котел, да проведе публичния търг по реда</w:t>
      </w:r>
      <w:r w:rsidRPr="007519DE">
        <w:t xml:space="preserve"> </w:t>
      </w:r>
      <w:r w:rsidRPr="007519DE">
        <w:rPr>
          <w:lang w:val="ru-RU"/>
        </w:rPr>
        <w:t xml:space="preserve">на Глава Х от НРПУРОИ и сключи договор за отдаване </w:t>
      </w:r>
      <w:proofErr w:type="gramStart"/>
      <w:r w:rsidRPr="007519DE">
        <w:rPr>
          <w:lang w:val="ru-RU"/>
        </w:rPr>
        <w:t>под аренда</w:t>
      </w:r>
      <w:proofErr w:type="gramEnd"/>
      <w:r w:rsidRPr="007519DE">
        <w:rPr>
          <w:lang w:val="ru-RU"/>
        </w:rPr>
        <w:t xml:space="preserve">. </w:t>
      </w:r>
    </w:p>
    <w:p w:rsidR="00C95FF0" w:rsidRDefault="00C95FF0" w:rsidP="00C95FF0">
      <w:pPr>
        <w:ind w:firstLine="708"/>
        <w:jc w:val="both"/>
        <w:rPr>
          <w:lang w:val="ru-RU"/>
        </w:rPr>
      </w:pPr>
    </w:p>
    <w:p w:rsidR="00C95FF0" w:rsidRDefault="00C95FF0" w:rsidP="00C95FF0">
      <w:pPr>
        <w:ind w:firstLine="708"/>
        <w:jc w:val="both"/>
        <w:rPr>
          <w:lang w:val="ru-RU"/>
        </w:rPr>
      </w:pPr>
    </w:p>
    <w:p w:rsidR="00C95FF0" w:rsidRDefault="00C95FF0" w:rsidP="00C95FF0">
      <w:pPr>
        <w:ind w:firstLine="708"/>
        <w:jc w:val="both"/>
        <w:rPr>
          <w:lang w:val="ru-RU"/>
        </w:rPr>
      </w:pPr>
    </w:p>
    <w:p w:rsidR="00C95FF0" w:rsidRDefault="00C95FF0" w:rsidP="00C95FF0">
      <w:pPr>
        <w:ind w:firstLine="708"/>
        <w:jc w:val="both"/>
        <w:rPr>
          <w:lang w:val="ru-RU"/>
        </w:rPr>
      </w:pPr>
    </w:p>
    <w:p w:rsidR="00C95FF0" w:rsidRDefault="00C95FF0" w:rsidP="00C95FF0">
      <w:pPr>
        <w:pStyle w:val="a4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C95FF0" w:rsidRDefault="00C95FF0" w:rsidP="00C95FF0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C95FF0" w:rsidRDefault="00C95FF0" w:rsidP="00C95FF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</w:rPr>
      </w:pPr>
      <w:r>
        <w:rPr>
          <w:b/>
          <w:lang w:val="en-US"/>
        </w:rPr>
        <w:t>№ 86</w:t>
      </w:r>
      <w:r>
        <w:rPr>
          <w:b/>
        </w:rPr>
        <w:t>5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t>26.0</w:t>
      </w:r>
      <w:r>
        <w:rPr>
          <w:b/>
        </w:rPr>
        <w:t>8</w:t>
      </w:r>
      <w:r>
        <w:rPr>
          <w:b/>
          <w:lang w:val="en-US"/>
        </w:rPr>
        <w:t>.2019 г.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Pr="00A666E0" w:rsidRDefault="00C95FF0" w:rsidP="00C95FF0">
      <w:pPr>
        <w:ind w:firstLine="708"/>
        <w:jc w:val="both"/>
      </w:pPr>
      <w:r>
        <w:t>За и</w:t>
      </w:r>
      <w:r w:rsidRPr="00A666E0">
        <w:t xml:space="preserve">здаване на запис на заповед от община </w:t>
      </w:r>
      <w:r>
        <w:t>Котел</w:t>
      </w:r>
      <w:r w:rsidRPr="00A666E0">
        <w:t xml:space="preserve"> в полза на ДФ „Земеделие”, обезпечаващ авансово плащане по договор № </w:t>
      </w:r>
      <w:r>
        <w:t>20/07/2/0/00602 от 14.06.2018 г.</w:t>
      </w:r>
      <w:r w:rsidRPr="00A666E0">
        <w:t xml:space="preserve"> по подмярка 7.2. „Инвестиции в създаването, подобряването или разширяването на всички видове малка по мащаби инфраструктура” на мярка 7 „Основни услуги и обновяване на селата в селските райони” за Проект „Изграждане, реконструкция и/или рехабилитация на водоснабдителни системи и съоръжения в агломерации с под 2000 </w:t>
      </w:r>
      <w:proofErr w:type="spellStart"/>
      <w:r w:rsidRPr="00A666E0">
        <w:t>е.ж</w:t>
      </w:r>
      <w:proofErr w:type="spellEnd"/>
      <w:r w:rsidRPr="00A666E0">
        <w:t>. в Община Котел”, сключен между Община Котел и ДФ „Земеделие”.</w:t>
      </w:r>
    </w:p>
    <w:p w:rsidR="00C95FF0" w:rsidRDefault="00C95FF0" w:rsidP="00C95FF0">
      <w:pPr>
        <w:ind w:firstLine="708"/>
        <w:jc w:val="both"/>
      </w:pPr>
    </w:p>
    <w:p w:rsidR="00C95FF0" w:rsidRPr="00C51CCA" w:rsidRDefault="00C95FF0" w:rsidP="00C95FF0">
      <w:pPr>
        <w:ind w:firstLine="708"/>
        <w:jc w:val="both"/>
      </w:pPr>
      <w:bookmarkStart w:id="1" w:name="OLE_LINK3"/>
      <w:bookmarkStart w:id="2" w:name="OLE_LINK4"/>
      <w:r>
        <w:t>Н</w:t>
      </w:r>
      <w:r w:rsidRPr="004E3B27">
        <w:t xml:space="preserve">а основание </w:t>
      </w:r>
      <w:r>
        <w:t>чл.21, ал.</w:t>
      </w:r>
      <w:r>
        <w:rPr>
          <w:lang w:bidi="en-US"/>
        </w:rPr>
        <w:t>1</w:t>
      </w:r>
      <w:r w:rsidRPr="00C51CCA">
        <w:rPr>
          <w:lang w:bidi="en-US"/>
        </w:rPr>
        <w:t xml:space="preserve">, </w:t>
      </w:r>
      <w:r w:rsidRPr="00C51CCA">
        <w:t>т</w:t>
      </w:r>
      <w:r>
        <w:rPr>
          <w:lang w:bidi="en-US"/>
        </w:rPr>
        <w:t xml:space="preserve">.10 </w:t>
      </w:r>
      <w:r w:rsidRPr="00C51CCA">
        <w:t xml:space="preserve">и </w:t>
      </w:r>
      <w:r>
        <w:t>т.23 и чл.</w:t>
      </w:r>
      <w:r>
        <w:rPr>
          <w:lang w:bidi="en-US"/>
        </w:rPr>
        <w:t>21</w:t>
      </w:r>
      <w:r>
        <w:t>, ал.</w:t>
      </w:r>
      <w:r>
        <w:rPr>
          <w:lang w:bidi="en-US"/>
        </w:rPr>
        <w:t>2</w:t>
      </w:r>
      <w:r w:rsidRPr="00C51CCA">
        <w:t xml:space="preserve"> от Закона за местното самоуправление и местната администрация и </w:t>
      </w:r>
      <w:r>
        <w:t>Д</w:t>
      </w:r>
      <w:r w:rsidRPr="00C51CCA">
        <w:t xml:space="preserve">оговор за предоставяне на безвъзмездна финансова помощ № </w:t>
      </w:r>
      <w:r w:rsidRPr="004E3B27">
        <w:t>20/07/2/0/00602</w:t>
      </w:r>
      <w:r>
        <w:t xml:space="preserve"> </w:t>
      </w:r>
      <w:r w:rsidRPr="00C51CCA">
        <w:t xml:space="preserve">от </w:t>
      </w:r>
      <w:r w:rsidRPr="004E3B27">
        <w:t>14.06.2018 г.</w:t>
      </w:r>
      <w:r w:rsidRPr="00C51CCA">
        <w:t xml:space="preserve"> по </w:t>
      </w:r>
      <w:r w:rsidRPr="00BB6842">
        <w:t>подмярка 7.2. „Инвестиции в създаването, подобряването или разширяването на всички видове малка по мащаби инфраструктура” на мярка 7 „Основни услуги и обновяване на селата в селските райони” за Проект „Рехабилитация на съществуващи улици, тротоарни настилки и съоръжения към тях в гр. Котел”</w:t>
      </w:r>
      <w:r w:rsidRPr="00C51CCA">
        <w:t>, сключен между</w:t>
      </w:r>
      <w:r>
        <w:t xml:space="preserve"> Община Котел,</w:t>
      </w:r>
      <w:r w:rsidRPr="00C51CCA">
        <w:t xml:space="preserve"> седалище и адрес на управление </w:t>
      </w:r>
      <w:r>
        <w:t>гр. Котел, пл. „Възраждане” № 1</w:t>
      </w:r>
      <w:r w:rsidRPr="00C51CCA">
        <w:t xml:space="preserve">, ЕИК по БУЛСТАТ </w:t>
      </w:r>
      <w:r w:rsidR="00EC1254">
        <w:t>*********</w:t>
      </w:r>
      <w:r w:rsidRPr="00C51CCA">
        <w:t>, представляван</w:t>
      </w:r>
      <w:r>
        <w:t>а</w:t>
      </w:r>
      <w:r w:rsidRPr="00C51CCA">
        <w:t xml:space="preserve"> от </w:t>
      </w:r>
      <w:r>
        <w:t>К</w:t>
      </w:r>
      <w:r w:rsidR="00EC1254">
        <w:t>.</w:t>
      </w:r>
      <w:r>
        <w:t xml:space="preserve">Каранашев в качеството му на Кмет </w:t>
      </w:r>
      <w:r w:rsidRPr="00C51CCA">
        <w:t xml:space="preserve">и </w:t>
      </w:r>
      <w:r>
        <w:t>ДФ „Земеделие”</w:t>
      </w:r>
      <w:r w:rsidRPr="00C51CCA">
        <w:t xml:space="preserve">, седалище и адрес на управление </w:t>
      </w:r>
      <w:r>
        <w:t>гр. София, бул. „Цар Борис ІІІ” № 136</w:t>
      </w:r>
      <w:r w:rsidRPr="00C51CCA">
        <w:t xml:space="preserve">, ЕИК по БУЛСТАТ </w:t>
      </w:r>
      <w:r w:rsidR="00EC1254">
        <w:t>*********</w:t>
      </w:r>
      <w:r w:rsidRPr="00C51CCA">
        <w:t xml:space="preserve">, представляван от </w:t>
      </w:r>
      <w:r>
        <w:t>Ж</w:t>
      </w:r>
      <w:r w:rsidR="00EC1254">
        <w:t>.</w:t>
      </w:r>
      <w:r>
        <w:t xml:space="preserve"> Живков в качеството му на изпълнителен директор и Анекс № 1 към него</w:t>
      </w:r>
    </w:p>
    <w:bookmarkEnd w:id="1"/>
    <w:bookmarkEnd w:id="2"/>
    <w:p w:rsidR="00C95FF0" w:rsidRDefault="00C95FF0" w:rsidP="00C95FF0"/>
    <w:p w:rsidR="00C95FF0" w:rsidRPr="0028179F" w:rsidRDefault="00C95FF0" w:rsidP="00C95FF0">
      <w:pPr>
        <w:jc w:val="center"/>
      </w:pPr>
      <w:r>
        <w:t>ОБЩИНСКИЯТ СЪВЕТ РЕШИ</w:t>
      </w:r>
      <w:r w:rsidRPr="0028179F">
        <w:t>:</w:t>
      </w:r>
    </w:p>
    <w:p w:rsidR="00C95FF0" w:rsidRDefault="00C95FF0" w:rsidP="00C95FF0">
      <w:pPr>
        <w:rPr>
          <w:b/>
        </w:rPr>
      </w:pPr>
    </w:p>
    <w:p w:rsidR="00C95FF0" w:rsidRPr="00A666E0" w:rsidRDefault="00C95FF0" w:rsidP="00C95FF0">
      <w:pPr>
        <w:ind w:firstLine="720"/>
        <w:jc w:val="both"/>
      </w:pPr>
      <w:r w:rsidRPr="00A666E0">
        <w:t xml:space="preserve">1.  Упълномощава  кмета  на  </w:t>
      </w:r>
      <w:r>
        <w:t>О</w:t>
      </w:r>
      <w:r w:rsidRPr="00A666E0">
        <w:t xml:space="preserve">бщина  Котел  да  подпише  Запис  на заповед, без протест и без разноски, платима на предявяване в полза на ДФ „Земеделие”  в  размер  </w:t>
      </w:r>
      <w:r>
        <w:t>на</w:t>
      </w:r>
      <w:r w:rsidRPr="00A666E0">
        <w:t xml:space="preserve">  </w:t>
      </w:r>
      <w:r>
        <w:t>752 794,84</w:t>
      </w:r>
      <w:r w:rsidRPr="00A666E0">
        <w:t xml:space="preserve"> лв. (</w:t>
      </w:r>
      <w:r>
        <w:t>седем</w:t>
      </w:r>
      <w:r w:rsidRPr="00A666E0">
        <w:t xml:space="preserve">стотин </w:t>
      </w:r>
      <w:r>
        <w:t xml:space="preserve">петдесет </w:t>
      </w:r>
      <w:r w:rsidRPr="00A666E0">
        <w:t xml:space="preserve">и </w:t>
      </w:r>
      <w:r>
        <w:t xml:space="preserve">две хиляди седемстотин деветдесет и четири </w:t>
      </w:r>
      <w:r w:rsidRPr="00A666E0">
        <w:t xml:space="preserve">лв. и </w:t>
      </w:r>
      <w:r>
        <w:t>осем</w:t>
      </w:r>
      <w:r w:rsidRPr="00A666E0">
        <w:t xml:space="preserve">десет и </w:t>
      </w:r>
      <w:r>
        <w:t>четири</w:t>
      </w:r>
      <w:r w:rsidRPr="00A666E0">
        <w:t xml:space="preserve"> ст.) за обезпечаване на 100 % от заявения размер на авансово плащане по договор за предоставяне на безвъзмездна финансова помощ № 20/07/2/0/00602 от 14.06.2018 г. по подмярка 7.2. „Инвестиции в създаването, подобряването или разширяването на всички видове малка по мащаби инфраструктура” на мярка 7 „Основни услуги и обновяване на селата в селските райони” за Проект „Рехабилитация на съществуващи улици, тротоарни настилки и съоръжения към тях в гр. Котел”, сключен между Община Котел и ДФ „Земеделие”.</w:t>
      </w:r>
    </w:p>
    <w:p w:rsidR="00C95FF0" w:rsidRDefault="00C95FF0" w:rsidP="00C95FF0">
      <w:pPr>
        <w:ind w:firstLine="708"/>
        <w:jc w:val="both"/>
      </w:pPr>
      <w:r w:rsidRPr="00A666E0">
        <w:t>2. Възлага на кмета на община Котел да подготви необходимите документи за получаване на авансовото плащане по договор № 20/07/2/0/00602 от 14.06.2018 г. и да ги представи пред ДФ „Земеделие”.</w:t>
      </w:r>
    </w:p>
    <w:p w:rsidR="00C95FF0" w:rsidRDefault="00C95FF0" w:rsidP="00C95FF0">
      <w:pPr>
        <w:ind w:firstLine="720"/>
        <w:jc w:val="both"/>
      </w:pPr>
    </w:p>
    <w:p w:rsidR="00C95FF0" w:rsidRDefault="00C95FF0" w:rsidP="00EC1254">
      <w:pPr>
        <w:pStyle w:val="a4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C95FF0" w:rsidRDefault="00C95FF0" w:rsidP="00C95FF0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C95FF0" w:rsidRDefault="00C95FF0" w:rsidP="00C95FF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C95FF0" w:rsidRPr="00CD7537" w:rsidRDefault="00C95FF0" w:rsidP="00C95FF0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</w:rPr>
      </w:pPr>
      <w:r>
        <w:rPr>
          <w:b/>
          <w:lang w:val="en-US"/>
        </w:rPr>
        <w:t>№ 86</w:t>
      </w:r>
      <w:r>
        <w:rPr>
          <w:b/>
        </w:rPr>
        <w:t>6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t>26.0</w:t>
      </w:r>
      <w:r>
        <w:rPr>
          <w:b/>
        </w:rPr>
        <w:t>8</w:t>
      </w:r>
      <w:r>
        <w:rPr>
          <w:b/>
          <w:lang w:val="en-US"/>
        </w:rPr>
        <w:t>.2019 г.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ind w:left="708"/>
        <w:jc w:val="both"/>
      </w:pPr>
      <w:r>
        <w:t>За отпускане на еднократна финансова помощ</w:t>
      </w:r>
    </w:p>
    <w:p w:rsidR="00C95FF0" w:rsidRDefault="00C95FF0" w:rsidP="00C95FF0">
      <w:pPr>
        <w:jc w:val="both"/>
      </w:pPr>
    </w:p>
    <w:p w:rsidR="00C95FF0" w:rsidRPr="005375F2" w:rsidRDefault="00C95FF0" w:rsidP="00C95FF0">
      <w:pPr>
        <w:ind w:firstLine="708"/>
        <w:jc w:val="both"/>
      </w:pPr>
      <w:r>
        <w:t>Н</w:t>
      </w:r>
      <w:r w:rsidRPr="005375F2">
        <w:t xml:space="preserve">а основание чл.21, ал.1, т.23 от </w:t>
      </w:r>
      <w:r>
        <w:t>Закона за местното самоуправление и местната администрация</w:t>
      </w:r>
      <w:r w:rsidRPr="005375F2">
        <w:t xml:space="preserve"> </w:t>
      </w:r>
    </w:p>
    <w:p w:rsidR="00C95FF0" w:rsidRDefault="00C95FF0" w:rsidP="00C95FF0">
      <w:pPr>
        <w:tabs>
          <w:tab w:val="left" w:pos="1095"/>
        </w:tabs>
      </w:pPr>
    </w:p>
    <w:p w:rsidR="00C95FF0" w:rsidRPr="005375F2" w:rsidRDefault="00C95FF0" w:rsidP="00C95FF0">
      <w:pPr>
        <w:tabs>
          <w:tab w:val="left" w:pos="1095"/>
        </w:tabs>
        <w:jc w:val="center"/>
        <w:rPr>
          <w:bCs/>
        </w:rPr>
      </w:pPr>
      <w:r>
        <w:rPr>
          <w:bCs/>
        </w:rPr>
        <w:t>ОБЩИНСКИЯТ СЪВЕТ РЕШИ</w:t>
      </w:r>
      <w:r w:rsidRPr="005375F2">
        <w:rPr>
          <w:bCs/>
        </w:rPr>
        <w:t>:</w:t>
      </w:r>
    </w:p>
    <w:p w:rsidR="00C95FF0" w:rsidRPr="005375F2" w:rsidRDefault="00C95FF0" w:rsidP="00C95FF0">
      <w:pPr>
        <w:tabs>
          <w:tab w:val="left" w:pos="1095"/>
        </w:tabs>
        <w:ind w:firstLine="708"/>
        <w:jc w:val="center"/>
      </w:pPr>
    </w:p>
    <w:p w:rsidR="00C95FF0" w:rsidRPr="005375F2" w:rsidRDefault="00C95FF0" w:rsidP="00C95FF0">
      <w:pPr>
        <w:ind w:firstLine="708"/>
        <w:jc w:val="both"/>
      </w:pPr>
      <w:r>
        <w:t>1</w:t>
      </w:r>
      <w:r w:rsidRPr="005375F2">
        <w:rPr>
          <w:bCs/>
        </w:rPr>
        <w:t xml:space="preserve">. Отпуска </w:t>
      </w:r>
      <w:r w:rsidRPr="005375F2">
        <w:t xml:space="preserve">еднократна финансова помощ на </w:t>
      </w:r>
      <w:r w:rsidRPr="00FC5C74">
        <w:t>С</w:t>
      </w:r>
      <w:r w:rsidR="00EC1254">
        <w:t>.</w:t>
      </w:r>
      <w:r w:rsidRPr="00FC5C74">
        <w:t xml:space="preserve"> Г</w:t>
      </w:r>
      <w:r w:rsidR="00EC1254">
        <w:t>.</w:t>
      </w:r>
      <w:r w:rsidRPr="00FC5C74">
        <w:t xml:space="preserve"> Ш</w:t>
      </w:r>
      <w:r w:rsidR="00EC1254">
        <w:t>.</w:t>
      </w:r>
      <w:r w:rsidRPr="00FC5C74">
        <w:t xml:space="preserve">, ЕГН </w:t>
      </w:r>
      <w:r w:rsidR="00EC1254">
        <w:t>**********</w:t>
      </w:r>
      <w:r w:rsidRPr="00FC5C74">
        <w:t>, от гр</w:t>
      </w:r>
      <w:r w:rsidR="00EC1254">
        <w:t>………….</w:t>
      </w:r>
      <w:r w:rsidRPr="00FC5C74">
        <w:t>, ул.”</w:t>
      </w:r>
      <w:r w:rsidR="00EC1254">
        <w:t>…………..”, № …</w:t>
      </w:r>
      <w:r>
        <w:t xml:space="preserve"> в размер на </w:t>
      </w:r>
      <w:r w:rsidR="00EC1254">
        <w:t>….</w:t>
      </w:r>
      <w:r w:rsidRPr="005375F2">
        <w:t xml:space="preserve"> </w:t>
      </w:r>
      <w:r>
        <w:t xml:space="preserve">лева </w:t>
      </w:r>
      <w:r w:rsidRPr="005375F2">
        <w:t>за лечение.</w:t>
      </w:r>
    </w:p>
    <w:p w:rsidR="00C95FF0" w:rsidRDefault="00C95FF0" w:rsidP="00C95FF0">
      <w:pPr>
        <w:jc w:val="both"/>
      </w:pPr>
      <w:r w:rsidRPr="005375F2">
        <w:tab/>
      </w:r>
    </w:p>
    <w:p w:rsidR="00C95FF0" w:rsidRDefault="00C95FF0" w:rsidP="00C95FF0">
      <w:pPr>
        <w:ind w:firstLine="708"/>
        <w:jc w:val="both"/>
      </w:pPr>
      <w:r w:rsidRPr="005375F2">
        <w:rPr>
          <w:bCs/>
        </w:rPr>
        <w:t>2</w:t>
      </w:r>
      <w:r w:rsidRPr="005375F2">
        <w:t>. Средствата да се осигурят от бюджета на община Котел за 2019 г. по §42-14” Обезщетения и помощи по решения на общински съвет”.</w:t>
      </w:r>
    </w:p>
    <w:p w:rsidR="00C95FF0" w:rsidRDefault="00C95FF0" w:rsidP="00C95FF0">
      <w:pPr>
        <w:ind w:firstLine="708"/>
        <w:jc w:val="both"/>
      </w:pPr>
    </w:p>
    <w:p w:rsidR="00C95FF0" w:rsidRDefault="00C95FF0" w:rsidP="00C95FF0">
      <w:pPr>
        <w:ind w:firstLine="708"/>
        <w:jc w:val="both"/>
      </w:pPr>
    </w:p>
    <w:p w:rsidR="00C95FF0" w:rsidRDefault="00C95FF0" w:rsidP="00C95FF0">
      <w:pPr>
        <w:ind w:firstLine="708"/>
        <w:jc w:val="both"/>
      </w:pPr>
    </w:p>
    <w:p w:rsidR="00C95FF0" w:rsidRDefault="00C95FF0" w:rsidP="00C95FF0">
      <w:pPr>
        <w:ind w:firstLine="708"/>
        <w:jc w:val="both"/>
      </w:pPr>
    </w:p>
    <w:p w:rsidR="00C95FF0" w:rsidRDefault="00C95FF0" w:rsidP="00C95FF0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C95FF0" w:rsidRDefault="00C95FF0" w:rsidP="00C95FF0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C95FF0" w:rsidRDefault="00C95FF0" w:rsidP="00C95FF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</w:rPr>
      </w:pPr>
      <w:r>
        <w:rPr>
          <w:b/>
          <w:lang w:val="en-US"/>
        </w:rPr>
        <w:t>№ 86</w:t>
      </w:r>
      <w:r>
        <w:rPr>
          <w:b/>
        </w:rPr>
        <w:t>7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t>26.0</w:t>
      </w:r>
      <w:r>
        <w:rPr>
          <w:b/>
        </w:rPr>
        <w:t>8</w:t>
      </w:r>
      <w:r>
        <w:rPr>
          <w:b/>
          <w:lang w:val="en-US"/>
        </w:rPr>
        <w:t>.2019 г.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Pr="005A49F3" w:rsidRDefault="00C95FF0" w:rsidP="00C95FF0">
      <w:pPr>
        <w:ind w:left="708"/>
        <w:jc w:val="both"/>
      </w:pPr>
      <w:r>
        <w:t>За</w:t>
      </w:r>
      <w:r w:rsidRPr="005A49F3">
        <w:t xml:space="preserve"> отпускане на еднократна финансова помощ </w:t>
      </w:r>
    </w:p>
    <w:p w:rsidR="00C95FF0" w:rsidRDefault="00C95FF0" w:rsidP="00C95FF0">
      <w:pPr>
        <w:jc w:val="both"/>
      </w:pPr>
    </w:p>
    <w:p w:rsidR="00C95FF0" w:rsidRPr="005A49F3" w:rsidRDefault="00C95FF0" w:rsidP="00C95FF0">
      <w:pPr>
        <w:ind w:firstLine="708"/>
        <w:jc w:val="both"/>
        <w:rPr>
          <w:lang w:val="en-US"/>
        </w:rPr>
      </w:pPr>
      <w:r>
        <w:t>Н</w:t>
      </w:r>
      <w:r w:rsidRPr="005A49F3">
        <w:t xml:space="preserve">а основание чл.21, ал.1, т.23 от </w:t>
      </w:r>
      <w:r>
        <w:t>Закона за местното самоуправление и местната администрация</w:t>
      </w:r>
    </w:p>
    <w:p w:rsidR="00C95FF0" w:rsidRDefault="00C95FF0" w:rsidP="00C95FF0">
      <w:pPr>
        <w:tabs>
          <w:tab w:val="left" w:pos="1095"/>
        </w:tabs>
      </w:pPr>
    </w:p>
    <w:p w:rsidR="00C95FF0" w:rsidRPr="00361CC6" w:rsidRDefault="00C95FF0" w:rsidP="00C95FF0">
      <w:pPr>
        <w:tabs>
          <w:tab w:val="left" w:pos="1095"/>
        </w:tabs>
        <w:jc w:val="center"/>
        <w:rPr>
          <w:bCs/>
        </w:rPr>
      </w:pPr>
      <w:r>
        <w:rPr>
          <w:bCs/>
        </w:rPr>
        <w:t>ОБЩИНСКИЯТ СЪВЕТ РЕШИ</w:t>
      </w:r>
      <w:r w:rsidRPr="00361CC6">
        <w:rPr>
          <w:bCs/>
        </w:rPr>
        <w:t>:</w:t>
      </w:r>
    </w:p>
    <w:p w:rsidR="00C95FF0" w:rsidRPr="005A49F3" w:rsidRDefault="00C95FF0" w:rsidP="00C95FF0">
      <w:pPr>
        <w:tabs>
          <w:tab w:val="left" w:pos="1095"/>
        </w:tabs>
        <w:ind w:firstLine="708"/>
        <w:jc w:val="center"/>
      </w:pPr>
    </w:p>
    <w:p w:rsidR="00C95FF0" w:rsidRPr="005A49F3" w:rsidRDefault="00C95FF0" w:rsidP="00C95FF0">
      <w:pPr>
        <w:ind w:firstLine="708"/>
        <w:jc w:val="both"/>
      </w:pPr>
      <w:r>
        <w:rPr>
          <w:bCs/>
        </w:rPr>
        <w:t xml:space="preserve">1. </w:t>
      </w:r>
      <w:r w:rsidRPr="00361CC6">
        <w:rPr>
          <w:bCs/>
        </w:rPr>
        <w:t xml:space="preserve">Отпуска </w:t>
      </w:r>
      <w:r w:rsidRPr="005A49F3">
        <w:t>еднократна финансова помощ</w:t>
      </w:r>
      <w:r>
        <w:t xml:space="preserve"> </w:t>
      </w:r>
      <w:r w:rsidRPr="005A49F3">
        <w:t>на</w:t>
      </w:r>
      <w:r>
        <w:t xml:space="preserve"> А</w:t>
      </w:r>
      <w:r w:rsidR="00EC1254">
        <w:t>.</w:t>
      </w:r>
      <w:r>
        <w:t xml:space="preserve"> С</w:t>
      </w:r>
      <w:r w:rsidR="00EC1254">
        <w:t>.</w:t>
      </w:r>
      <w:r>
        <w:t xml:space="preserve"> Й</w:t>
      </w:r>
      <w:r w:rsidR="00EC1254">
        <w:t>.</w:t>
      </w:r>
      <w:r w:rsidRPr="005A49F3">
        <w:t xml:space="preserve">, ЕГН </w:t>
      </w:r>
      <w:r w:rsidR="00EC1254">
        <w:t>**********</w:t>
      </w:r>
      <w:r w:rsidRPr="005A49F3">
        <w:t>, с адрес</w:t>
      </w:r>
      <w:r>
        <w:t>: гр</w:t>
      </w:r>
      <w:r w:rsidR="00EC1254">
        <w:t>…………</w:t>
      </w:r>
      <w:r>
        <w:t>, кв.</w:t>
      </w:r>
      <w:r w:rsidRPr="005A49F3">
        <w:t>”</w:t>
      </w:r>
      <w:r w:rsidR="00EC1254">
        <w:t>………</w:t>
      </w:r>
      <w:r>
        <w:t xml:space="preserve">”, № </w:t>
      </w:r>
      <w:r w:rsidR="00EC1254">
        <w:t>…</w:t>
      </w:r>
      <w:r>
        <w:t xml:space="preserve">, </w:t>
      </w:r>
      <w:r w:rsidRPr="005A49F3">
        <w:t xml:space="preserve">в размер на </w:t>
      </w:r>
      <w:r w:rsidR="00EC1254">
        <w:t>……</w:t>
      </w:r>
      <w:r>
        <w:t xml:space="preserve"> лева </w:t>
      </w:r>
      <w:r w:rsidRPr="005A49F3">
        <w:t>за лечение</w:t>
      </w:r>
      <w:r>
        <w:t xml:space="preserve"> на Т</w:t>
      </w:r>
      <w:r w:rsidR="00EC1254">
        <w:t>.</w:t>
      </w:r>
      <w:r>
        <w:t xml:space="preserve"> А</w:t>
      </w:r>
      <w:r w:rsidR="00EC1254">
        <w:t>.</w:t>
      </w:r>
      <w:r>
        <w:t xml:space="preserve"> С</w:t>
      </w:r>
      <w:r w:rsidR="00EC1254">
        <w:t>.</w:t>
      </w:r>
      <w:r>
        <w:t xml:space="preserve">, ЕГН </w:t>
      </w:r>
      <w:r w:rsidR="00EC1254">
        <w:t>**********</w:t>
      </w:r>
      <w:r w:rsidRPr="005A49F3">
        <w:t>.</w:t>
      </w:r>
    </w:p>
    <w:p w:rsidR="00C95FF0" w:rsidRDefault="00C95FF0" w:rsidP="00C95FF0">
      <w:pPr>
        <w:jc w:val="both"/>
      </w:pPr>
      <w:r w:rsidRPr="005A49F3">
        <w:tab/>
      </w:r>
    </w:p>
    <w:p w:rsidR="00C95FF0" w:rsidRDefault="00C95FF0" w:rsidP="00C95FF0">
      <w:pPr>
        <w:ind w:firstLine="708"/>
        <w:jc w:val="both"/>
      </w:pPr>
      <w:r>
        <w:t xml:space="preserve">2. </w:t>
      </w:r>
      <w:r w:rsidRPr="005A49F3">
        <w:t>Средствата да се осигурят от бюджета на община Котел за 2019 г.</w:t>
      </w:r>
      <w:r>
        <w:t xml:space="preserve"> </w:t>
      </w:r>
      <w:r w:rsidRPr="005A49F3">
        <w:t xml:space="preserve">по §42-14”Обезщетения и помощи по решения на общински съвет”. </w:t>
      </w:r>
    </w:p>
    <w:p w:rsidR="00C95FF0" w:rsidRDefault="00C95FF0" w:rsidP="00C95FF0">
      <w:pPr>
        <w:ind w:firstLine="708"/>
        <w:jc w:val="both"/>
      </w:pPr>
    </w:p>
    <w:p w:rsidR="00C95FF0" w:rsidRDefault="00C95FF0" w:rsidP="00C95FF0">
      <w:pPr>
        <w:ind w:firstLine="708"/>
        <w:jc w:val="both"/>
      </w:pPr>
    </w:p>
    <w:p w:rsidR="00C95FF0" w:rsidRDefault="00C95FF0" w:rsidP="00C95FF0">
      <w:pPr>
        <w:ind w:firstLine="708"/>
        <w:jc w:val="both"/>
      </w:pPr>
    </w:p>
    <w:p w:rsidR="00C95FF0" w:rsidRDefault="00C95FF0" w:rsidP="00C95FF0">
      <w:pPr>
        <w:ind w:firstLine="708"/>
        <w:jc w:val="both"/>
      </w:pPr>
    </w:p>
    <w:p w:rsidR="00C95FF0" w:rsidRDefault="00C95FF0" w:rsidP="00C95FF0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C95FF0" w:rsidRDefault="00C95FF0" w:rsidP="00C95FF0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C95FF0" w:rsidRDefault="00C95FF0" w:rsidP="00C95FF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C95FF0" w:rsidRDefault="00C95FF0" w:rsidP="00C95FF0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C95FF0" w:rsidRPr="005A49F3" w:rsidRDefault="00C95FF0" w:rsidP="00C95FF0">
      <w:pPr>
        <w:ind w:firstLine="708"/>
        <w:jc w:val="both"/>
      </w:pP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/>
    <w:p w:rsidR="00C95FF0" w:rsidRDefault="00C95FF0" w:rsidP="00C95FF0">
      <w:pPr>
        <w:pStyle w:val="a4"/>
        <w:jc w:val="both"/>
        <w:rPr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sz w:val="24"/>
          <w:szCs w:val="24"/>
        </w:rPr>
      </w:pP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</w:rPr>
      </w:pPr>
      <w:r>
        <w:rPr>
          <w:b/>
          <w:lang w:val="en-US"/>
        </w:rPr>
        <w:t>№ 86</w:t>
      </w:r>
      <w:r>
        <w:rPr>
          <w:b/>
        </w:rPr>
        <w:t>8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t>26.0</w:t>
      </w:r>
      <w:r>
        <w:rPr>
          <w:b/>
        </w:rPr>
        <w:t>8</w:t>
      </w:r>
      <w:r>
        <w:rPr>
          <w:b/>
          <w:lang w:val="en-US"/>
        </w:rPr>
        <w:t>.2019 г.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ind w:firstLine="708"/>
        <w:jc w:val="both"/>
      </w:pPr>
      <w:r>
        <w:t>За о</w:t>
      </w:r>
      <w:r w:rsidRPr="000931E7">
        <w:t xml:space="preserve">тпускане на еднократна финансова помощ </w:t>
      </w:r>
    </w:p>
    <w:p w:rsidR="00C95FF0" w:rsidRDefault="00C95FF0" w:rsidP="00C95FF0">
      <w:pPr>
        <w:ind w:firstLine="708"/>
        <w:jc w:val="both"/>
      </w:pPr>
    </w:p>
    <w:p w:rsidR="00C95FF0" w:rsidRDefault="00C95FF0" w:rsidP="00C95FF0">
      <w:pPr>
        <w:ind w:firstLine="708"/>
        <w:jc w:val="both"/>
      </w:pPr>
      <w:r>
        <w:t>На основание чл.21, ал.1, т.23 от Закона за местното самоуправление и местната администрация, във връзка с чл.48, ал.7 от Правилника за организацията и дейността на Общински съвет – Котел, неговите комисии и взаимодействието му с общинската администрация</w:t>
      </w:r>
    </w:p>
    <w:p w:rsidR="00C95FF0" w:rsidRDefault="00C95FF0" w:rsidP="00C95FF0">
      <w:pPr>
        <w:tabs>
          <w:tab w:val="left" w:pos="1095"/>
        </w:tabs>
      </w:pPr>
    </w:p>
    <w:p w:rsidR="00C95FF0" w:rsidRPr="001B1361" w:rsidRDefault="00C95FF0" w:rsidP="00C95FF0">
      <w:pPr>
        <w:tabs>
          <w:tab w:val="left" w:pos="1095"/>
        </w:tabs>
        <w:jc w:val="center"/>
        <w:rPr>
          <w:bCs/>
        </w:rPr>
      </w:pPr>
      <w:r>
        <w:rPr>
          <w:bCs/>
        </w:rPr>
        <w:t>ОБЩИНСКИЯТ СЪВЕТ РЕШИ</w:t>
      </w:r>
      <w:r w:rsidRPr="001B1361">
        <w:rPr>
          <w:bCs/>
        </w:rPr>
        <w:t>:</w:t>
      </w:r>
    </w:p>
    <w:p w:rsidR="00C95FF0" w:rsidRDefault="00C95FF0" w:rsidP="00C95FF0">
      <w:pPr>
        <w:tabs>
          <w:tab w:val="left" w:pos="1095"/>
        </w:tabs>
        <w:ind w:firstLine="708"/>
        <w:jc w:val="center"/>
      </w:pPr>
    </w:p>
    <w:p w:rsidR="00C95FF0" w:rsidRDefault="00C95FF0" w:rsidP="00C95FF0">
      <w:pPr>
        <w:ind w:firstLine="708"/>
        <w:jc w:val="both"/>
      </w:pPr>
      <w:r w:rsidRPr="001B1361">
        <w:t>1</w:t>
      </w:r>
      <w:r w:rsidRPr="00B66620">
        <w:rPr>
          <w:bCs/>
        </w:rPr>
        <w:t>. Отпуска</w:t>
      </w:r>
      <w:r>
        <w:rPr>
          <w:bCs/>
        </w:rPr>
        <w:t xml:space="preserve"> еднократна финансова помощ на </w:t>
      </w:r>
      <w:r>
        <w:t>Е</w:t>
      </w:r>
      <w:r w:rsidR="00EC1254">
        <w:t>.</w:t>
      </w:r>
      <w:r>
        <w:t xml:space="preserve"> М</w:t>
      </w:r>
      <w:r w:rsidR="00EC1254">
        <w:t>.</w:t>
      </w:r>
      <w:r>
        <w:t xml:space="preserve"> В</w:t>
      </w:r>
      <w:r w:rsidR="00EC1254">
        <w:t>.</w:t>
      </w:r>
      <w:r>
        <w:t>,</w:t>
      </w:r>
      <w:r w:rsidRPr="00B66620">
        <w:t xml:space="preserve"> ЕГН</w:t>
      </w:r>
      <w:r>
        <w:t xml:space="preserve"> </w:t>
      </w:r>
      <w:r w:rsidR="00EC1254">
        <w:t>**********</w:t>
      </w:r>
      <w:r w:rsidRPr="00B66620">
        <w:t xml:space="preserve"> от </w:t>
      </w:r>
      <w:r>
        <w:t>с</w:t>
      </w:r>
      <w:r w:rsidR="00EC1254">
        <w:t>……………………</w:t>
      </w:r>
      <w:r w:rsidRPr="00B66620">
        <w:t>, ул.</w:t>
      </w:r>
      <w:r>
        <w:t xml:space="preserve"> </w:t>
      </w:r>
      <w:r w:rsidRPr="00B66620">
        <w:t>”</w:t>
      </w:r>
      <w:r w:rsidR="00EC1254">
        <w:t>…………………….</w:t>
      </w:r>
      <w:r>
        <w:t xml:space="preserve">” № </w:t>
      </w:r>
      <w:r w:rsidR="00EC1254">
        <w:t>…</w:t>
      </w:r>
      <w:r>
        <w:t>, О</w:t>
      </w:r>
      <w:r w:rsidRPr="00B66620">
        <w:t>бщина Котел в размер на</w:t>
      </w:r>
      <w:r w:rsidR="00EC1254">
        <w:t>….</w:t>
      </w:r>
      <w:r w:rsidRPr="00B66620">
        <w:t xml:space="preserve"> лева</w:t>
      </w:r>
      <w:r>
        <w:t>, които да послужат за ремонт на жилището й пострадало от инцидент с газова бутилка.</w:t>
      </w:r>
    </w:p>
    <w:p w:rsidR="00C95FF0" w:rsidRDefault="00C95FF0" w:rsidP="00C95FF0">
      <w:pPr>
        <w:ind w:firstLine="708"/>
        <w:jc w:val="both"/>
      </w:pPr>
    </w:p>
    <w:p w:rsidR="00C95FF0" w:rsidRDefault="00C95FF0" w:rsidP="00C95FF0">
      <w:pPr>
        <w:ind w:firstLine="708"/>
        <w:jc w:val="both"/>
      </w:pPr>
      <w:r>
        <w:t>2. Отпуска еднократна финансова помощ на И</w:t>
      </w:r>
      <w:r w:rsidR="00EC1254">
        <w:t>.</w:t>
      </w:r>
      <w:r>
        <w:t xml:space="preserve"> П</w:t>
      </w:r>
      <w:r w:rsidR="00EC1254">
        <w:t>.</w:t>
      </w:r>
      <w:r>
        <w:t xml:space="preserve"> Л</w:t>
      </w:r>
      <w:r w:rsidR="00EC1254">
        <w:t>.</w:t>
      </w:r>
      <w:r>
        <w:t xml:space="preserve">, ЕГН </w:t>
      </w:r>
      <w:r w:rsidR="00EC1254">
        <w:t>**********</w:t>
      </w:r>
      <w:r>
        <w:t>, с</w:t>
      </w:r>
      <w:r w:rsidR="00EC1254">
        <w:t>……………</w:t>
      </w:r>
      <w:r>
        <w:t>, ул. „</w:t>
      </w:r>
      <w:r w:rsidR="00EC1254">
        <w:t>…………………..“ № …</w:t>
      </w:r>
      <w:r>
        <w:t xml:space="preserve">, Община Котел в размер на </w:t>
      </w:r>
      <w:r w:rsidR="00EC1254">
        <w:t>….</w:t>
      </w:r>
      <w:r>
        <w:t xml:space="preserve"> лева, които да послужат за лечение.</w:t>
      </w:r>
    </w:p>
    <w:p w:rsidR="00C95FF0" w:rsidRDefault="00C95FF0" w:rsidP="00C95FF0">
      <w:pPr>
        <w:ind w:firstLine="708"/>
        <w:jc w:val="both"/>
      </w:pPr>
      <w:r>
        <w:t xml:space="preserve"> </w:t>
      </w:r>
    </w:p>
    <w:p w:rsidR="00C95FF0" w:rsidRDefault="00C95FF0" w:rsidP="00C95FF0">
      <w:pPr>
        <w:ind w:firstLine="708"/>
        <w:jc w:val="both"/>
      </w:pPr>
      <w:r>
        <w:t>3. Отпуска еднократна финансова помощ на Д</w:t>
      </w:r>
      <w:r w:rsidR="00EC1254">
        <w:t>.</w:t>
      </w:r>
      <w:r>
        <w:t>П И, ЕГН</w:t>
      </w:r>
      <w:r w:rsidR="00EC1254">
        <w:t>**********</w:t>
      </w:r>
      <w:r>
        <w:t xml:space="preserve"> от гр</w:t>
      </w:r>
      <w:r w:rsidR="00EC1254">
        <w:t>………</w:t>
      </w:r>
      <w:r>
        <w:t>, ул. „</w:t>
      </w:r>
      <w:r w:rsidR="00EC1254">
        <w:t>……………………………“ № …</w:t>
      </w:r>
      <w:r>
        <w:t xml:space="preserve">, Община Котел в размер на </w:t>
      </w:r>
      <w:r w:rsidR="00EC1254">
        <w:t>…..</w:t>
      </w:r>
      <w:r w:rsidRPr="00B66620">
        <w:t xml:space="preserve"> лева</w:t>
      </w:r>
      <w:r>
        <w:t>, които да послужат при отглеждането на децата М</w:t>
      </w:r>
      <w:r w:rsidR="00EC1254">
        <w:t>.</w:t>
      </w:r>
      <w:r>
        <w:t>И</w:t>
      </w:r>
      <w:r w:rsidR="00EC1254">
        <w:t>.</w:t>
      </w:r>
      <w:r>
        <w:t xml:space="preserve"> и Д</w:t>
      </w:r>
      <w:r w:rsidR="00EC1254">
        <w:t>.</w:t>
      </w:r>
      <w:r>
        <w:t xml:space="preserve"> Д</w:t>
      </w:r>
      <w:r w:rsidR="00EC1254">
        <w:t>.</w:t>
      </w:r>
    </w:p>
    <w:p w:rsidR="00C95FF0" w:rsidRDefault="00C95FF0" w:rsidP="00C95FF0">
      <w:pPr>
        <w:ind w:firstLine="708"/>
        <w:jc w:val="both"/>
      </w:pPr>
      <w:r>
        <w:t xml:space="preserve"> </w:t>
      </w:r>
    </w:p>
    <w:p w:rsidR="00C95FF0" w:rsidRDefault="00C95FF0" w:rsidP="00C95FF0">
      <w:pPr>
        <w:ind w:firstLine="708"/>
        <w:jc w:val="both"/>
      </w:pPr>
      <w:r>
        <w:rPr>
          <w:bCs/>
        </w:rPr>
        <w:t>4</w:t>
      </w:r>
      <w:r w:rsidRPr="001B1361">
        <w:t>.</w:t>
      </w:r>
      <w:r>
        <w:t xml:space="preserve"> Средствата да се осигурят от бюджета на община Котел за 2019 г. по § 42-14 ”Обезщетения и помощи по решения на общински съвет”.</w:t>
      </w:r>
      <w:r w:rsidRPr="005E5104">
        <w:t xml:space="preserve"> </w:t>
      </w:r>
    </w:p>
    <w:p w:rsidR="00C95FF0" w:rsidRDefault="00C95FF0" w:rsidP="00C95FF0">
      <w:pPr>
        <w:ind w:firstLine="708"/>
        <w:jc w:val="both"/>
      </w:pPr>
    </w:p>
    <w:p w:rsidR="00C95FF0" w:rsidRDefault="00C95FF0" w:rsidP="00C95FF0">
      <w:pPr>
        <w:ind w:firstLine="708"/>
        <w:jc w:val="both"/>
      </w:pPr>
    </w:p>
    <w:p w:rsidR="00C95FF0" w:rsidRDefault="00C95FF0" w:rsidP="00C95FF0">
      <w:pPr>
        <w:ind w:firstLine="708"/>
        <w:jc w:val="both"/>
      </w:pPr>
    </w:p>
    <w:p w:rsidR="00C95FF0" w:rsidRDefault="00C95FF0" w:rsidP="00C95FF0">
      <w:pPr>
        <w:ind w:firstLine="708"/>
        <w:jc w:val="both"/>
      </w:pPr>
    </w:p>
    <w:p w:rsidR="00C95FF0" w:rsidRDefault="00C95FF0" w:rsidP="00C95FF0">
      <w:pPr>
        <w:pStyle w:val="a4"/>
        <w:ind w:left="2832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C95FF0" w:rsidRDefault="00C95FF0" w:rsidP="00C95FF0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C95FF0" w:rsidRDefault="00C95FF0" w:rsidP="00C95FF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</w:p>
    <w:p w:rsidR="005635DB" w:rsidRDefault="005635DB" w:rsidP="00C95FF0">
      <w:pPr>
        <w:jc w:val="center"/>
        <w:rPr>
          <w:b/>
          <w:lang w:val="en-US"/>
        </w:rPr>
      </w:pPr>
    </w:p>
    <w:p w:rsidR="005635DB" w:rsidRDefault="005635DB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lastRenderedPageBreak/>
        <w:t>ОБЩИНСКИ СЪВЕТ–КОТЕЛ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t>РЕШЕНИЕ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</w:rPr>
      </w:pPr>
      <w:r>
        <w:rPr>
          <w:b/>
          <w:lang w:val="en-US"/>
        </w:rPr>
        <w:t>№ 86</w:t>
      </w:r>
      <w:r>
        <w:rPr>
          <w:b/>
        </w:rPr>
        <w:t>9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Default="00C95FF0" w:rsidP="00C95FF0">
      <w:pPr>
        <w:jc w:val="center"/>
        <w:rPr>
          <w:b/>
          <w:lang w:val="en-US"/>
        </w:rPr>
      </w:pPr>
      <w:r>
        <w:rPr>
          <w:b/>
          <w:lang w:val="en-US"/>
        </w:rPr>
        <w:t>26.0</w:t>
      </w:r>
      <w:r>
        <w:rPr>
          <w:b/>
        </w:rPr>
        <w:t>8</w:t>
      </w:r>
      <w:r>
        <w:rPr>
          <w:b/>
          <w:lang w:val="en-US"/>
        </w:rPr>
        <w:t>.2019 г.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Pr="00CB09FA" w:rsidRDefault="00C95FF0" w:rsidP="00C95FF0">
      <w:pPr>
        <w:ind w:firstLine="720"/>
        <w:jc w:val="both"/>
        <w:rPr>
          <w:b/>
        </w:rPr>
      </w:pPr>
      <w:r w:rsidRPr="00CB09FA">
        <w:t xml:space="preserve">За  осигуряване на финансови средства за закупуване на ваксини срещу Вирусен хепатит тип А </w:t>
      </w:r>
    </w:p>
    <w:p w:rsidR="00C95FF0" w:rsidRDefault="00C95FF0" w:rsidP="00C95FF0">
      <w:pPr>
        <w:jc w:val="both"/>
        <w:rPr>
          <w:b/>
        </w:rPr>
      </w:pPr>
    </w:p>
    <w:p w:rsidR="00C95FF0" w:rsidRDefault="00C95FF0" w:rsidP="00C95FF0">
      <w:pPr>
        <w:ind w:firstLine="708"/>
        <w:jc w:val="both"/>
      </w:pPr>
      <w:r w:rsidRPr="00CB09FA">
        <w:t>На основание чл.21, ал.1, т.6 от Закона за местното самоупра</w:t>
      </w:r>
      <w:r>
        <w:t>вление и местната администрация</w:t>
      </w:r>
      <w:r w:rsidRPr="00CB09FA">
        <w:t>, чл.124, ал.2 от</w:t>
      </w:r>
      <w:r>
        <w:t xml:space="preserve"> Закона за публичните финанси,</w:t>
      </w:r>
      <w:r w:rsidRPr="00CB09FA">
        <w:t xml:space="preserve"> чл.63, ал.1 и ал.4 от Закон</w:t>
      </w:r>
      <w:r>
        <w:t>а за здравето, и по реда на чл.</w:t>
      </w:r>
      <w:r w:rsidRPr="00CB09FA">
        <w:t xml:space="preserve">48, ал. 8 от </w:t>
      </w:r>
      <w:r>
        <w:t>Правилника за организацията и дейността на Общински съвет – Котел, неговите комисии и взаимодействието му с общинската администрация</w:t>
      </w:r>
    </w:p>
    <w:p w:rsidR="00C95FF0" w:rsidRPr="00CB09FA" w:rsidRDefault="00C95FF0" w:rsidP="00C95FF0">
      <w:pPr>
        <w:ind w:firstLine="708"/>
        <w:jc w:val="both"/>
      </w:pPr>
      <w:r w:rsidRPr="00CB09FA">
        <w:t xml:space="preserve"> </w:t>
      </w:r>
    </w:p>
    <w:p w:rsidR="00C95FF0" w:rsidRPr="00CB09FA" w:rsidRDefault="00C95FF0" w:rsidP="00C95FF0">
      <w:pPr>
        <w:jc w:val="center"/>
      </w:pPr>
      <w:r w:rsidRPr="00CB09FA">
        <w:t>ОБЩИНСКИЯТ СЪВЕТ РЕШИ:</w:t>
      </w:r>
    </w:p>
    <w:p w:rsidR="00C95FF0" w:rsidRPr="00CB09FA" w:rsidRDefault="00C95FF0" w:rsidP="00C95FF0">
      <w:pPr>
        <w:ind w:firstLine="720"/>
        <w:jc w:val="both"/>
        <w:rPr>
          <w:color w:val="000000"/>
        </w:rPr>
      </w:pPr>
    </w:p>
    <w:p w:rsidR="00C95FF0" w:rsidRPr="00CB09FA" w:rsidRDefault="00C95FF0" w:rsidP="00C95FF0">
      <w:pPr>
        <w:ind w:firstLine="708"/>
        <w:jc w:val="both"/>
      </w:pPr>
      <w:r w:rsidRPr="00CB09FA">
        <w:rPr>
          <w:color w:val="000000"/>
        </w:rPr>
        <w:t>1. Дава съгласие Община Котел да закупи ваксини в размер до 5 000 лв. срещу</w:t>
      </w:r>
      <w:r w:rsidRPr="00CB09FA">
        <w:t xml:space="preserve"> Вирусен хепатит тип А, за своевременна имунизация на рисковите групи в с.Градец.</w:t>
      </w:r>
    </w:p>
    <w:p w:rsidR="00C95FF0" w:rsidRPr="00CB09FA" w:rsidRDefault="00C95FF0" w:rsidP="00C95FF0">
      <w:pPr>
        <w:ind w:firstLine="708"/>
        <w:jc w:val="both"/>
      </w:pPr>
    </w:p>
    <w:p w:rsidR="00C95FF0" w:rsidRPr="00CB09FA" w:rsidRDefault="00C95FF0" w:rsidP="00C95FF0">
      <w:pPr>
        <w:ind w:firstLine="708"/>
        <w:jc w:val="both"/>
      </w:pPr>
      <w:r w:rsidRPr="00CB09FA">
        <w:t>2. И</w:t>
      </w:r>
      <w:r>
        <w:t xml:space="preserve">зменя и допълва т.1 от Решение </w:t>
      </w:r>
      <w:r w:rsidRPr="00CB09FA">
        <w:t>№</w:t>
      </w:r>
      <w:r>
        <w:t xml:space="preserve"> </w:t>
      </w:r>
      <w:r w:rsidRPr="00CB09FA">
        <w:t>750/21.02.2019 г. изм. с Решение №</w:t>
      </w:r>
      <w:r>
        <w:t xml:space="preserve"> </w:t>
      </w:r>
      <w:r w:rsidRPr="00CB09FA">
        <w:t>818/27.06.2019 г.</w:t>
      </w:r>
      <w:r>
        <w:t>, № 836/30.07.2019 г. на Община Котел</w:t>
      </w:r>
      <w:r w:rsidRPr="00CB09FA">
        <w:t xml:space="preserve">, като коригира разходната част на бюджета на Община Котел за 2019 г., по следния начин: Осигурява средства в размер на 5 000  лв. за ваксини </w:t>
      </w:r>
      <w:r w:rsidRPr="00CB09FA">
        <w:rPr>
          <w:color w:val="000000"/>
        </w:rPr>
        <w:t>срещу</w:t>
      </w:r>
      <w:r w:rsidRPr="00CB09FA">
        <w:t xml:space="preserve"> Вирусен хепатит тип А, като увеличава кредита на §10-12 „Медикаменти“ в местна дейност 469 „Други дейности по здравеопазването“ , функция „Здравеопазване“ с 5000 лв., за сметка на §10-16 „Вода, гор</w:t>
      </w:r>
      <w:r>
        <w:t xml:space="preserve">ива, енергия“ в местна дейност </w:t>
      </w:r>
      <w:r w:rsidRPr="00CB09FA">
        <w:t>629 „други дейности по опазване на околната среда“, функция „жилищно строителство,  благоустройство, комунално стопанство и опазване на околната среда“,  който се намаля с 5 000 лв.</w:t>
      </w:r>
    </w:p>
    <w:p w:rsidR="00C95FF0" w:rsidRPr="00CB09FA" w:rsidRDefault="00C95FF0" w:rsidP="00C95FF0">
      <w:pPr>
        <w:jc w:val="both"/>
        <w:rPr>
          <w:i/>
        </w:rPr>
      </w:pPr>
    </w:p>
    <w:p w:rsidR="00C95FF0" w:rsidRPr="00CB09FA" w:rsidRDefault="00C95FF0" w:rsidP="00C95FF0">
      <w:pPr>
        <w:ind w:firstLine="708"/>
        <w:jc w:val="both"/>
      </w:pPr>
      <w:r w:rsidRPr="00CB09FA">
        <w:t>3. Възлага на кмета на Община Котел да организира изпълнението на решението.</w:t>
      </w:r>
    </w:p>
    <w:p w:rsidR="00C95FF0" w:rsidRPr="00CB09FA" w:rsidRDefault="00C95FF0" w:rsidP="00C95FF0">
      <w:pPr>
        <w:ind w:firstLine="708"/>
        <w:jc w:val="both"/>
      </w:pPr>
    </w:p>
    <w:p w:rsidR="00C95FF0" w:rsidRPr="00CB09FA" w:rsidRDefault="00C95FF0" w:rsidP="00C95FF0">
      <w:pPr>
        <w:ind w:firstLine="720"/>
        <w:jc w:val="both"/>
      </w:pPr>
      <w:r w:rsidRPr="00CB09FA">
        <w:t>4. На основание чл.60 от АПК допуска предварително изпълнение на решението.</w:t>
      </w:r>
    </w:p>
    <w:p w:rsidR="00C95FF0" w:rsidRPr="00CB09FA" w:rsidRDefault="00C95FF0" w:rsidP="00C95FF0">
      <w:pPr>
        <w:ind w:firstLine="720"/>
        <w:jc w:val="both"/>
      </w:pPr>
    </w:p>
    <w:p w:rsidR="00C95FF0" w:rsidRPr="00CB09FA" w:rsidRDefault="00C95FF0" w:rsidP="00C95FF0">
      <w:pPr>
        <w:ind w:firstLine="720"/>
        <w:jc w:val="both"/>
      </w:pPr>
    </w:p>
    <w:p w:rsidR="00C95FF0" w:rsidRPr="00CB09FA" w:rsidRDefault="00C95FF0" w:rsidP="00C95FF0">
      <w:pPr>
        <w:ind w:firstLine="720"/>
        <w:jc w:val="both"/>
      </w:pPr>
    </w:p>
    <w:p w:rsidR="00C95FF0" w:rsidRPr="00CB09FA" w:rsidRDefault="00C95FF0" w:rsidP="00C95FF0">
      <w:pPr>
        <w:ind w:firstLine="720"/>
        <w:jc w:val="both"/>
      </w:pPr>
    </w:p>
    <w:p w:rsidR="00C95FF0" w:rsidRDefault="00C95FF0" w:rsidP="00C95FF0">
      <w:pPr>
        <w:pStyle w:val="a4"/>
        <w:ind w:left="2124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 на Общински съвет-Котел: (п)</w:t>
      </w:r>
    </w:p>
    <w:p w:rsidR="00C95FF0" w:rsidRDefault="00C95FF0" w:rsidP="00C95FF0">
      <w:pPr>
        <w:pStyle w:val="a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(Христина Чолакова)</w:t>
      </w:r>
    </w:p>
    <w:p w:rsidR="00C95FF0" w:rsidRDefault="00C95FF0" w:rsidP="00C95FF0">
      <w:pPr>
        <w:pStyle w:val="a4"/>
        <w:rPr>
          <w:rFonts w:ascii="Times New Roman" w:hAnsi="Times New Roman"/>
          <w:sz w:val="24"/>
          <w:szCs w:val="24"/>
          <w:lang w:val="en-US"/>
        </w:rPr>
      </w:pPr>
    </w:p>
    <w:p w:rsidR="00C95FF0" w:rsidRDefault="00C95FF0" w:rsidP="00C95FF0">
      <w:pPr>
        <w:pStyle w:val="a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Вярно с оригинала!</w:t>
      </w:r>
    </w:p>
    <w:p w:rsidR="00C95FF0" w:rsidRDefault="00C95FF0" w:rsidP="00C95FF0">
      <w:pPr>
        <w:pStyle w:val="a4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(Зл.Тодорова)</w:t>
      </w:r>
    </w:p>
    <w:p w:rsidR="00C95FF0" w:rsidRPr="00CB09FA" w:rsidRDefault="00C95FF0" w:rsidP="00C95FF0">
      <w:pPr>
        <w:ind w:firstLine="720"/>
        <w:jc w:val="both"/>
        <w:rPr>
          <w:color w:val="FF0000"/>
        </w:rPr>
      </w:pPr>
    </w:p>
    <w:p w:rsidR="00C95FF0" w:rsidRDefault="00C95FF0" w:rsidP="00C95FF0">
      <w:pPr>
        <w:pStyle w:val="a4"/>
        <w:jc w:val="both"/>
        <w:rPr>
          <w:sz w:val="24"/>
          <w:szCs w:val="24"/>
        </w:rPr>
      </w:pPr>
    </w:p>
    <w:p w:rsidR="00C95FF0" w:rsidRDefault="00C95FF0" w:rsidP="00C95FF0">
      <w:pPr>
        <w:pStyle w:val="a4"/>
        <w:jc w:val="both"/>
        <w:rPr>
          <w:sz w:val="24"/>
          <w:szCs w:val="24"/>
        </w:rPr>
      </w:pPr>
    </w:p>
    <w:p w:rsidR="00C95FF0" w:rsidRPr="005375F2" w:rsidRDefault="00C95FF0" w:rsidP="00C95FF0">
      <w:pPr>
        <w:ind w:firstLine="708"/>
        <w:jc w:val="both"/>
      </w:pPr>
      <w:r w:rsidRPr="005375F2">
        <w:t xml:space="preserve"> </w:t>
      </w:r>
    </w:p>
    <w:p w:rsidR="00C95FF0" w:rsidRDefault="00C95FF0" w:rsidP="00C95FF0">
      <w:pPr>
        <w:jc w:val="center"/>
        <w:rPr>
          <w:b/>
          <w:lang w:val="en-US"/>
        </w:rPr>
      </w:pPr>
    </w:p>
    <w:p w:rsidR="00C95FF0" w:rsidRPr="00C95FF0" w:rsidRDefault="00C95FF0">
      <w:bookmarkStart w:id="3" w:name="_GoBack"/>
      <w:bookmarkEnd w:id="3"/>
    </w:p>
    <w:sectPr w:rsidR="00C95FF0" w:rsidRPr="00C95F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11714"/>
    <w:multiLevelType w:val="hybridMultilevel"/>
    <w:tmpl w:val="BD7CF0C6"/>
    <w:lvl w:ilvl="0" w:tplc="946EC106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/>
        <w:color w:val="auto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D4C3DB6"/>
    <w:multiLevelType w:val="hybridMultilevel"/>
    <w:tmpl w:val="2132DA92"/>
    <w:lvl w:ilvl="0" w:tplc="D01C6A88">
      <w:start w:val="1"/>
      <w:numFmt w:val="decimal"/>
      <w:lvlText w:val="%1."/>
      <w:lvlJc w:val="left"/>
      <w:pPr>
        <w:ind w:left="1386" w:hanging="960"/>
      </w:pPr>
      <w:rPr>
        <w:rFonts w:hint="default"/>
        <w:b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FF0"/>
    <w:rsid w:val="003A12DE"/>
    <w:rsid w:val="005635DB"/>
    <w:rsid w:val="00B61557"/>
    <w:rsid w:val="00C95FF0"/>
    <w:rsid w:val="00EC1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69EDF"/>
  <w15:chartTrackingRefBased/>
  <w15:docId w15:val="{B36AC82F-771D-4B14-B117-9C4B364C7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F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разредка Знак"/>
    <w:basedOn w:val="a0"/>
    <w:link w:val="a4"/>
    <w:uiPriority w:val="1"/>
    <w:locked/>
    <w:rsid w:val="00C95FF0"/>
    <w:rPr>
      <w:rFonts w:ascii="Calibri" w:eastAsia="Calibri" w:hAnsi="Calibri" w:cs="Times New Roman"/>
    </w:rPr>
  </w:style>
  <w:style w:type="paragraph" w:styleId="a4">
    <w:name w:val="No Spacing"/>
    <w:link w:val="a3"/>
    <w:uiPriority w:val="1"/>
    <w:qFormat/>
    <w:rsid w:val="00C95FF0"/>
    <w:pPr>
      <w:spacing w:after="0" w:line="240" w:lineRule="auto"/>
    </w:pPr>
    <w:rPr>
      <w:rFonts w:ascii="Calibri" w:eastAsia="Calibri" w:hAnsi="Calibri" w:cs="Times New Roman"/>
    </w:rPr>
  </w:style>
  <w:style w:type="table" w:styleId="a5">
    <w:name w:val="Table Grid"/>
    <w:basedOn w:val="a1"/>
    <w:uiPriority w:val="39"/>
    <w:rsid w:val="00C95FF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C95FF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04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4F550A-AE9C-4945-A36B-E10214277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4842</Words>
  <Characters>27601</Characters>
  <Application>Microsoft Office Word</Application>
  <DocSecurity>0</DocSecurity>
  <Lines>230</Lines>
  <Paragraphs>64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Zlatina Todorova</dc:creator>
  <cp:keywords/>
  <dc:description/>
  <cp:lastModifiedBy>Zlatina Todorova</cp:lastModifiedBy>
  <cp:revision>5</cp:revision>
  <dcterms:created xsi:type="dcterms:W3CDTF">2019-08-29T12:53:00Z</dcterms:created>
  <dcterms:modified xsi:type="dcterms:W3CDTF">2019-09-02T10:22:00Z</dcterms:modified>
</cp:coreProperties>
</file>