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80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актуализация на Годишната програма за управление и разпореждане с имоти – общинска собственост за 2019 г. и определяне на пазарни цени на общински имоти</w:t>
      </w:r>
    </w:p>
    <w:p w:rsidR="00A22CA9" w:rsidRDefault="00A22CA9" w:rsidP="00A22CA9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 основание чл.21, ал.1, т.8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</w:rPr>
        <w:t>Закона за местното самоуправление и местната администрация,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чл.8, ал.9 от Закона за общинската собственост, чл.35, ал.1 и чл.41, ал.2 от Закона за общинската собственост, и чл.4, ал.2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Наредбата за реда за придобиване, управление и разпореждане с общинско имущество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12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І. Допълва Годишната програма за управление и разпореждане с имоти – общинска собственост за 2019 г., приета с Решение № 730/31.01.2019 г., както следва: </w:t>
      </w:r>
    </w:p>
    <w:p w:rsidR="00A22CA9" w:rsidRDefault="00A22CA9" w:rsidP="00A22CA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12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В Раздел І, т.3-„Общински имоти, които ще бъдат обект на продажба”, се добавят:</w:t>
      </w:r>
    </w:p>
    <w:p w:rsidR="00A22CA9" w:rsidRDefault="00A22CA9" w:rsidP="00A22CA9">
      <w:pPr>
        <w:tabs>
          <w:tab w:val="left" w:pos="0"/>
          <w:tab w:val="left" w:pos="993"/>
        </w:tabs>
        <w:spacing w:after="0" w:line="240" w:lineRule="auto"/>
        <w:ind w:firstLine="907"/>
        <w:jc w:val="both"/>
        <w:rPr>
          <w:rFonts w:ascii="Times New Roman" w:eastAsia="Times New Roman" w:hAnsi="Times New Roman"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2768"/>
        <w:gridCol w:w="5336"/>
      </w:tblGrid>
      <w:tr w:rsidR="00A22CA9" w:rsidTr="00A22CA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описание на имота</w:t>
            </w:r>
          </w:p>
        </w:tc>
      </w:tr>
      <w:tr w:rsidR="00A22CA9" w:rsidTr="00A22CA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с.Ябланово 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 87031.501.2312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кв.59 , УПИ  ХVІ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Незастроен поземлен имот с площ 301.00 кв.м., отреден за индивидуално жилищно строителство.</w:t>
            </w:r>
          </w:p>
        </w:tc>
      </w:tr>
      <w:tr w:rsidR="00A22CA9" w:rsidTr="00A22CA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с.Ябланово 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 87031.501.2313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кв.59, УПИ  ХVІІ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Незастроен поземлен имот с площ 382.00 кв.м., отреден за индивидуално жилищно строителство.</w:t>
            </w:r>
          </w:p>
        </w:tc>
      </w:tr>
      <w:tr w:rsidR="00A22CA9" w:rsidTr="00A22CA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с.Ябланово 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 87031.501.2314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кв.59, УПИ  ХVІІІ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Незастроен поземлен имот с площ 417.00 кв.м., отреден за индивидуално жилищно строителство.</w:t>
            </w:r>
          </w:p>
        </w:tc>
      </w:tr>
      <w:tr w:rsidR="00A22CA9" w:rsidTr="00A22CA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с.Ябланово 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 87031.501.2315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кв.59, УПИ  ХІХ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Незастроен поземлен имот с площ 451.00 кв.м., отреден за индивидуално жилищно строителство.</w:t>
            </w:r>
          </w:p>
        </w:tc>
      </w:tr>
      <w:tr w:rsidR="00A22CA9" w:rsidTr="00A22CA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с.Ябланово 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 87031.501.2316</w:t>
            </w:r>
          </w:p>
          <w:p w:rsidR="00A22CA9" w:rsidRDefault="00A22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кв.59, УПИ  ХХ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CA9" w:rsidRDefault="00A22C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Незастроен поземлен имот с площ 720.00 кв.м., отреден за индивидуално жилищно строителство.</w:t>
            </w:r>
          </w:p>
        </w:tc>
      </w:tr>
    </w:tbl>
    <w:p w:rsidR="00A22CA9" w:rsidRDefault="00A22CA9" w:rsidP="00A22C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:rsidR="00A22CA9" w:rsidRDefault="00A22CA9" w:rsidP="00A22C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ІІ. Обявява за продажба изброените по-долу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поземлени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имоти – частна общинска собственост и определя пазарна цена на същите както следва:</w:t>
      </w:r>
    </w:p>
    <w:p w:rsidR="00A22CA9" w:rsidRDefault="00A22CA9" w:rsidP="00A22C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8"/>
          <w:szCs w:val="24"/>
        </w:rPr>
      </w:pPr>
    </w:p>
    <w:p w:rsidR="00A22CA9" w:rsidRDefault="00A22CA9" w:rsidP="00A22CA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Незастроен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поземлен имот  с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идентификатор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87031.501.</w:t>
      </w:r>
      <w:r>
        <w:rPr>
          <w:rFonts w:ascii="Times New Roman" w:eastAsia="Times New Roman" w:hAnsi="Times New Roman"/>
          <w:sz w:val="24"/>
          <w:szCs w:val="24"/>
        </w:rPr>
        <w:t>2312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 КККР на с.Ябланово,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одобрени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РД-18-8/28.03.2007 г. на ИД на АК,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последно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изменени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r>
        <w:rPr>
          <w:rFonts w:ascii="Times New Roman" w:eastAsia="Times New Roman" w:hAnsi="Times New Roman"/>
          <w:sz w:val="24"/>
          <w:szCs w:val="24"/>
        </w:rPr>
        <w:t>З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КД-14-20-</w:t>
      </w:r>
      <w:r>
        <w:rPr>
          <w:rFonts w:ascii="Times New Roman" w:eastAsia="Times New Roman" w:hAnsi="Times New Roman"/>
          <w:sz w:val="24"/>
          <w:szCs w:val="24"/>
        </w:rPr>
        <w:t>99</w:t>
      </w:r>
      <w:r>
        <w:rPr>
          <w:rFonts w:ascii="Times New Roman" w:eastAsia="Times New Roman" w:hAnsi="Times New Roman"/>
          <w:sz w:val="24"/>
          <w:szCs w:val="24"/>
          <w:lang w:val="en-US"/>
        </w:rPr>
        <w:t>/1</w:t>
      </w:r>
      <w:r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  <w:lang w:val="en-US"/>
        </w:rPr>
        <w:t>.03.2009 г. на Началника на СГКК-Сливен, с площ</w:t>
      </w:r>
      <w:r>
        <w:rPr>
          <w:rFonts w:ascii="Times New Roman" w:eastAsia="Times New Roman" w:hAnsi="Times New Roman"/>
          <w:sz w:val="24"/>
          <w:szCs w:val="24"/>
        </w:rPr>
        <w:t xml:space="preserve"> 301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.00 кв.м.,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предназначение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територията: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урбанизирана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начин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ползване: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ниско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застрояване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(до 10 м.), при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граници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>: ПИ 87031.501.</w:t>
      </w:r>
      <w:r>
        <w:rPr>
          <w:rFonts w:ascii="Times New Roman" w:eastAsia="Times New Roman" w:hAnsi="Times New Roman"/>
          <w:sz w:val="24"/>
          <w:szCs w:val="24"/>
        </w:rPr>
        <w:t>2311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 xml:space="preserve">2002-улица </w:t>
      </w:r>
      <w:r>
        <w:rPr>
          <w:rFonts w:ascii="Times New Roman" w:eastAsia="Times New Roman" w:hAnsi="Times New Roman"/>
          <w:sz w:val="24"/>
          <w:szCs w:val="24"/>
          <w:lang w:val="en-US"/>
        </w:rPr>
        <w:t>и ПИ 87031.</w:t>
      </w:r>
      <w:r>
        <w:rPr>
          <w:rFonts w:ascii="Times New Roman" w:eastAsia="Times New Roman" w:hAnsi="Times New Roman"/>
          <w:sz w:val="24"/>
          <w:szCs w:val="24"/>
        </w:rPr>
        <w:t>501.2313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за който е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отреден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УПИ </w:t>
      </w:r>
      <w:r>
        <w:rPr>
          <w:rFonts w:ascii="Times New Roman" w:eastAsia="Times New Roman" w:hAnsi="Times New Roman"/>
          <w:sz w:val="24"/>
          <w:szCs w:val="24"/>
        </w:rPr>
        <w:t>ХVІ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в кв.59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действащия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ПУП на селото,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приложена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регулация,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актуван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 АОС № </w:t>
      </w:r>
      <w:r>
        <w:rPr>
          <w:rFonts w:ascii="Times New Roman" w:eastAsia="Times New Roman" w:hAnsi="Times New Roman"/>
          <w:sz w:val="24"/>
          <w:szCs w:val="24"/>
        </w:rPr>
        <w:t xml:space="preserve">1267/11.09.2009 </w:t>
      </w:r>
      <w:r>
        <w:rPr>
          <w:rFonts w:ascii="Times New Roman" w:eastAsia="Times New Roman" w:hAnsi="Times New Roman"/>
          <w:sz w:val="24"/>
          <w:szCs w:val="24"/>
          <w:lang w:val="en-US"/>
        </w:rPr>
        <w:t>г.,</w:t>
      </w:r>
      <w:r>
        <w:rPr>
          <w:rFonts w:ascii="Times New Roman" w:eastAsia="Times New Roman" w:hAnsi="Times New Roman"/>
          <w:sz w:val="24"/>
          <w:szCs w:val="24"/>
        </w:rPr>
        <w:t xml:space="preserve"> при пазарна цена в размер на 2 300 лева.</w:t>
      </w:r>
    </w:p>
    <w:p w:rsidR="00A22CA9" w:rsidRDefault="00A22CA9" w:rsidP="00A22CA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lastRenderedPageBreak/>
        <w:t>Незастро</w:t>
      </w:r>
      <w:r w:rsidR="004464B8">
        <w:rPr>
          <w:rFonts w:ascii="Times New Roman" w:eastAsia="Times New Roman" w:hAnsi="Times New Roman"/>
          <w:sz w:val="24"/>
          <w:szCs w:val="24"/>
          <w:lang w:val="en-US"/>
        </w:rPr>
        <w:t>ен</w:t>
      </w:r>
      <w:proofErr w:type="spellEnd"/>
      <w:r w:rsidR="004464B8">
        <w:rPr>
          <w:rFonts w:ascii="Times New Roman" w:eastAsia="Times New Roman" w:hAnsi="Times New Roman"/>
          <w:sz w:val="24"/>
          <w:szCs w:val="24"/>
          <w:lang w:val="en-US"/>
        </w:rPr>
        <w:t xml:space="preserve"> поземлен имот с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идентификатор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87031.501.</w:t>
      </w:r>
      <w:r>
        <w:rPr>
          <w:rFonts w:ascii="Times New Roman" w:eastAsia="Times New Roman" w:hAnsi="Times New Roman"/>
          <w:sz w:val="24"/>
          <w:szCs w:val="24"/>
        </w:rPr>
        <w:t>2313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 КККР на с.Ябланово,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одобрени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РД-18-8/28.03.2007 г. на ИД на АК,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последно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изменени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r>
        <w:rPr>
          <w:rFonts w:ascii="Times New Roman" w:eastAsia="Times New Roman" w:hAnsi="Times New Roman"/>
          <w:sz w:val="24"/>
          <w:szCs w:val="24"/>
        </w:rPr>
        <w:t>З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КД-14-20-</w:t>
      </w:r>
      <w:r>
        <w:rPr>
          <w:rFonts w:ascii="Times New Roman" w:eastAsia="Times New Roman" w:hAnsi="Times New Roman"/>
          <w:sz w:val="24"/>
          <w:szCs w:val="24"/>
        </w:rPr>
        <w:t>99</w:t>
      </w:r>
      <w:r>
        <w:rPr>
          <w:rFonts w:ascii="Times New Roman" w:eastAsia="Times New Roman" w:hAnsi="Times New Roman"/>
          <w:sz w:val="24"/>
          <w:szCs w:val="24"/>
          <w:lang w:val="en-US"/>
        </w:rPr>
        <w:t>/1</w:t>
      </w:r>
      <w:r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  <w:lang w:val="en-US"/>
        </w:rPr>
        <w:t>.03.2009 г. на Началника на СГКК-Сливен, с площ</w:t>
      </w:r>
      <w:r>
        <w:rPr>
          <w:rFonts w:ascii="Times New Roman" w:eastAsia="Times New Roman" w:hAnsi="Times New Roman"/>
          <w:sz w:val="24"/>
          <w:szCs w:val="24"/>
        </w:rPr>
        <w:t xml:space="preserve"> 382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.00 кв.м.,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предназначение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територията: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урбанизирана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начин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ползване: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ниско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застрояване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(до 10 м.), при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граници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>: ПИ 87031.501.</w:t>
      </w:r>
      <w:r>
        <w:rPr>
          <w:rFonts w:ascii="Times New Roman" w:eastAsia="Times New Roman" w:hAnsi="Times New Roman"/>
          <w:sz w:val="24"/>
          <w:szCs w:val="24"/>
        </w:rPr>
        <w:t>2311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>2312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>2002-улица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и ПИ 87031.</w:t>
      </w:r>
      <w:r>
        <w:rPr>
          <w:rFonts w:ascii="Times New Roman" w:eastAsia="Times New Roman" w:hAnsi="Times New Roman"/>
          <w:sz w:val="24"/>
          <w:szCs w:val="24"/>
        </w:rPr>
        <w:t>501.2314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за който е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отреден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УПИ </w:t>
      </w:r>
      <w:r>
        <w:rPr>
          <w:rFonts w:ascii="Times New Roman" w:eastAsia="Times New Roman" w:hAnsi="Times New Roman"/>
          <w:sz w:val="24"/>
          <w:szCs w:val="24"/>
        </w:rPr>
        <w:t>ХVІІ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в кв.59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действащия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ПУП на селото,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приложена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регулация,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актуван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 АОС № </w:t>
      </w:r>
      <w:r w:rsidR="004464B8">
        <w:rPr>
          <w:rFonts w:ascii="Times New Roman" w:eastAsia="Times New Roman" w:hAnsi="Times New Roman"/>
          <w:sz w:val="24"/>
          <w:szCs w:val="24"/>
        </w:rPr>
        <w:t>1268/</w:t>
      </w:r>
      <w:r>
        <w:rPr>
          <w:rFonts w:ascii="Times New Roman" w:eastAsia="Times New Roman" w:hAnsi="Times New Roman"/>
          <w:sz w:val="24"/>
          <w:szCs w:val="24"/>
        </w:rPr>
        <w:t xml:space="preserve">11.09.2009 </w:t>
      </w:r>
      <w:r>
        <w:rPr>
          <w:rFonts w:ascii="Times New Roman" w:eastAsia="Times New Roman" w:hAnsi="Times New Roman"/>
          <w:sz w:val="24"/>
          <w:szCs w:val="24"/>
          <w:lang w:val="en-US"/>
        </w:rPr>
        <w:t>г.,</w:t>
      </w:r>
      <w:r>
        <w:rPr>
          <w:rFonts w:ascii="Times New Roman" w:eastAsia="Times New Roman" w:hAnsi="Times New Roman"/>
          <w:sz w:val="24"/>
          <w:szCs w:val="24"/>
        </w:rPr>
        <w:t xml:space="preserve"> при пазарна цена в размер на 2 900 лева.</w:t>
      </w:r>
    </w:p>
    <w:p w:rsidR="00A22CA9" w:rsidRDefault="004464B8" w:rsidP="00A22CA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Незастроен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поземлен имот с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идентификатор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87031.501.</w:t>
      </w:r>
      <w:r w:rsidR="00A22CA9">
        <w:rPr>
          <w:rFonts w:ascii="Times New Roman" w:eastAsia="Times New Roman" w:hAnsi="Times New Roman"/>
          <w:sz w:val="24"/>
          <w:szCs w:val="24"/>
        </w:rPr>
        <w:t>2314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по КККР на с.Ябланово,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одобрени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Заповед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№ РД-18-8/28.03.2007 г. на ИД на АК,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последно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изменени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r w:rsidR="00A22CA9">
        <w:rPr>
          <w:rFonts w:ascii="Times New Roman" w:eastAsia="Times New Roman" w:hAnsi="Times New Roman"/>
          <w:sz w:val="24"/>
          <w:szCs w:val="24"/>
        </w:rPr>
        <w:t>З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аповед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№ КД-14-20-</w:t>
      </w:r>
      <w:r w:rsidR="00A22CA9">
        <w:rPr>
          <w:rFonts w:ascii="Times New Roman" w:eastAsia="Times New Roman" w:hAnsi="Times New Roman"/>
          <w:sz w:val="24"/>
          <w:szCs w:val="24"/>
        </w:rPr>
        <w:t>99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>/1</w:t>
      </w:r>
      <w:r w:rsidR="00A22CA9">
        <w:rPr>
          <w:rFonts w:ascii="Times New Roman" w:eastAsia="Times New Roman" w:hAnsi="Times New Roman"/>
          <w:sz w:val="24"/>
          <w:szCs w:val="24"/>
        </w:rPr>
        <w:t>3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>.03.2009 г. на Началника на СГКК-Сливен, с площ</w:t>
      </w:r>
      <w:r w:rsidR="00A22CA9">
        <w:rPr>
          <w:rFonts w:ascii="Times New Roman" w:eastAsia="Times New Roman" w:hAnsi="Times New Roman"/>
          <w:sz w:val="24"/>
          <w:szCs w:val="24"/>
        </w:rPr>
        <w:t xml:space="preserve"> 417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.00 кв.м.,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предназначение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на територията: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урбанизирана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начин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ползване: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ниско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застрояване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(до 10 м.), при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граници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>: ПИ 87031.501.</w:t>
      </w:r>
      <w:r w:rsidR="00A22CA9">
        <w:rPr>
          <w:rFonts w:ascii="Times New Roman" w:eastAsia="Times New Roman" w:hAnsi="Times New Roman"/>
          <w:sz w:val="24"/>
          <w:szCs w:val="24"/>
        </w:rPr>
        <w:t>2300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 w:rsidR="00A22CA9">
        <w:rPr>
          <w:rFonts w:ascii="Times New Roman" w:eastAsia="Times New Roman" w:hAnsi="Times New Roman"/>
          <w:sz w:val="24"/>
          <w:szCs w:val="24"/>
        </w:rPr>
        <w:t>2311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 w:rsidR="00A22CA9">
        <w:rPr>
          <w:rFonts w:ascii="Times New Roman" w:eastAsia="Times New Roman" w:hAnsi="Times New Roman"/>
          <w:sz w:val="24"/>
          <w:szCs w:val="24"/>
        </w:rPr>
        <w:t>2313, ПИ 87031.501.2002-улица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и ПИ 87031.</w:t>
      </w:r>
      <w:r w:rsidR="00A22CA9">
        <w:rPr>
          <w:rFonts w:ascii="Times New Roman" w:eastAsia="Times New Roman" w:hAnsi="Times New Roman"/>
          <w:sz w:val="24"/>
          <w:szCs w:val="24"/>
        </w:rPr>
        <w:t>501.2315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, за който е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отреден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УПИ  </w:t>
      </w:r>
      <w:r w:rsidR="00A22CA9">
        <w:rPr>
          <w:rFonts w:ascii="Times New Roman" w:eastAsia="Times New Roman" w:hAnsi="Times New Roman"/>
          <w:sz w:val="24"/>
          <w:szCs w:val="24"/>
        </w:rPr>
        <w:t xml:space="preserve">ХVІІІ 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в кв.59 по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действащия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ПУП на селото, с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приложена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регулация, </w:t>
      </w:r>
      <w:proofErr w:type="spellStart"/>
      <w:r w:rsidR="00A22CA9">
        <w:rPr>
          <w:rFonts w:ascii="Times New Roman" w:eastAsia="Times New Roman" w:hAnsi="Times New Roman"/>
          <w:sz w:val="24"/>
          <w:szCs w:val="24"/>
          <w:lang w:val="en-US"/>
        </w:rPr>
        <w:t>актуван</w:t>
      </w:r>
      <w:proofErr w:type="spellEnd"/>
      <w:r w:rsidR="00A22CA9">
        <w:rPr>
          <w:rFonts w:ascii="Times New Roman" w:eastAsia="Times New Roman" w:hAnsi="Times New Roman"/>
          <w:sz w:val="24"/>
          <w:szCs w:val="24"/>
          <w:lang w:val="en-US"/>
        </w:rPr>
        <w:t xml:space="preserve"> с АОС № </w:t>
      </w:r>
      <w:r w:rsidR="00A22CA9">
        <w:rPr>
          <w:rFonts w:ascii="Times New Roman" w:eastAsia="Times New Roman" w:hAnsi="Times New Roman"/>
          <w:sz w:val="24"/>
          <w:szCs w:val="24"/>
        </w:rPr>
        <w:t xml:space="preserve">1269/11.09.2009 </w:t>
      </w:r>
      <w:r w:rsidR="00A22CA9">
        <w:rPr>
          <w:rFonts w:ascii="Times New Roman" w:eastAsia="Times New Roman" w:hAnsi="Times New Roman"/>
          <w:sz w:val="24"/>
          <w:szCs w:val="24"/>
          <w:lang w:val="en-US"/>
        </w:rPr>
        <w:t>г.,</w:t>
      </w:r>
      <w:r w:rsidR="00A22CA9">
        <w:rPr>
          <w:rFonts w:ascii="Times New Roman" w:eastAsia="Times New Roman" w:hAnsi="Times New Roman"/>
          <w:sz w:val="24"/>
          <w:szCs w:val="24"/>
        </w:rPr>
        <w:t xml:space="preserve"> при пазарна цена в размер на 3 200 лева.</w:t>
      </w:r>
    </w:p>
    <w:p w:rsidR="00A22CA9" w:rsidRDefault="00A22CA9" w:rsidP="00A22CA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Незастроен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поземлен имот  с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идентификатор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87031.501.</w:t>
      </w:r>
      <w:r>
        <w:rPr>
          <w:rFonts w:ascii="Times New Roman" w:eastAsia="Times New Roman" w:hAnsi="Times New Roman"/>
          <w:sz w:val="24"/>
          <w:szCs w:val="24"/>
        </w:rPr>
        <w:t>2315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 КККР на с.Ябланово,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одобрени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РД-18-8/28.03.2007 г. на ИД на АК,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последно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изменени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r>
        <w:rPr>
          <w:rFonts w:ascii="Times New Roman" w:eastAsia="Times New Roman" w:hAnsi="Times New Roman"/>
          <w:sz w:val="24"/>
          <w:szCs w:val="24"/>
        </w:rPr>
        <w:t>З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КД-14-20-</w:t>
      </w:r>
      <w:r>
        <w:rPr>
          <w:rFonts w:ascii="Times New Roman" w:eastAsia="Times New Roman" w:hAnsi="Times New Roman"/>
          <w:sz w:val="24"/>
          <w:szCs w:val="24"/>
        </w:rPr>
        <w:t>99</w:t>
      </w:r>
      <w:r>
        <w:rPr>
          <w:rFonts w:ascii="Times New Roman" w:eastAsia="Times New Roman" w:hAnsi="Times New Roman"/>
          <w:sz w:val="24"/>
          <w:szCs w:val="24"/>
          <w:lang w:val="en-US"/>
        </w:rPr>
        <w:t>/1</w:t>
      </w:r>
      <w:r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  <w:lang w:val="en-US"/>
        </w:rPr>
        <w:t>.03.2009 г. на Началника на СГКК-Сливен, с площ</w:t>
      </w:r>
      <w:r>
        <w:rPr>
          <w:rFonts w:ascii="Times New Roman" w:eastAsia="Times New Roman" w:hAnsi="Times New Roman"/>
          <w:sz w:val="24"/>
          <w:szCs w:val="24"/>
        </w:rPr>
        <w:t xml:space="preserve"> 451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.00 кв.м.,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предназначение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територията: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урбанизирана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начин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ползване: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ниско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застрояване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(до 10 м.), при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граници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>: ПИ 87031.501.</w:t>
      </w:r>
      <w:r>
        <w:rPr>
          <w:rFonts w:ascii="Times New Roman" w:eastAsia="Times New Roman" w:hAnsi="Times New Roman"/>
          <w:sz w:val="24"/>
          <w:szCs w:val="24"/>
        </w:rPr>
        <w:t>2299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>2300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 xml:space="preserve">2314; </w:t>
      </w:r>
      <w:r>
        <w:rPr>
          <w:rFonts w:ascii="Times New Roman" w:eastAsia="Times New Roman" w:hAnsi="Times New Roman"/>
          <w:sz w:val="24"/>
          <w:szCs w:val="24"/>
          <w:lang w:val="en-US"/>
        </w:rPr>
        <w:t>ПИ 87031.501.</w:t>
      </w:r>
      <w:r>
        <w:rPr>
          <w:rFonts w:ascii="Times New Roman" w:eastAsia="Times New Roman" w:hAnsi="Times New Roman"/>
          <w:sz w:val="24"/>
          <w:szCs w:val="24"/>
        </w:rPr>
        <w:t xml:space="preserve">2002-улица; </w:t>
      </w:r>
      <w:r>
        <w:rPr>
          <w:rFonts w:ascii="Times New Roman" w:eastAsia="Times New Roman" w:hAnsi="Times New Roman"/>
          <w:sz w:val="24"/>
          <w:szCs w:val="24"/>
          <w:lang w:val="en-US"/>
        </w:rPr>
        <w:t>ПИ 87031.501.</w:t>
      </w:r>
      <w:r>
        <w:rPr>
          <w:rFonts w:ascii="Times New Roman" w:eastAsia="Times New Roman" w:hAnsi="Times New Roman"/>
          <w:sz w:val="24"/>
          <w:szCs w:val="24"/>
        </w:rPr>
        <w:t>1012-улица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и ПИ 87031.</w:t>
      </w:r>
      <w:r>
        <w:rPr>
          <w:rFonts w:ascii="Times New Roman" w:eastAsia="Times New Roman" w:hAnsi="Times New Roman"/>
          <w:sz w:val="24"/>
          <w:szCs w:val="24"/>
        </w:rPr>
        <w:t>501.2316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за който е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отреден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УПИ  </w:t>
      </w:r>
      <w:r>
        <w:rPr>
          <w:rFonts w:ascii="Times New Roman" w:eastAsia="Times New Roman" w:hAnsi="Times New Roman"/>
          <w:sz w:val="24"/>
          <w:szCs w:val="24"/>
        </w:rPr>
        <w:t xml:space="preserve">ХІХ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в кв.59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действащия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ПУП на селото,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приложена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регулация,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актуван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 АОС № </w:t>
      </w:r>
      <w:r>
        <w:rPr>
          <w:rFonts w:ascii="Times New Roman" w:eastAsia="Times New Roman" w:hAnsi="Times New Roman"/>
          <w:sz w:val="24"/>
          <w:szCs w:val="24"/>
        </w:rPr>
        <w:t xml:space="preserve">1270/11.09.2009 </w:t>
      </w:r>
      <w:r>
        <w:rPr>
          <w:rFonts w:ascii="Times New Roman" w:eastAsia="Times New Roman" w:hAnsi="Times New Roman"/>
          <w:sz w:val="24"/>
          <w:szCs w:val="24"/>
          <w:lang w:val="en-US"/>
        </w:rPr>
        <w:t>г.,</w:t>
      </w:r>
      <w:r>
        <w:rPr>
          <w:rFonts w:ascii="Times New Roman" w:eastAsia="Times New Roman" w:hAnsi="Times New Roman"/>
          <w:sz w:val="24"/>
          <w:szCs w:val="24"/>
        </w:rPr>
        <w:t xml:space="preserve"> при пазарна цена в размер на 3 400 лева.</w:t>
      </w:r>
    </w:p>
    <w:p w:rsidR="00A22CA9" w:rsidRDefault="00A22CA9" w:rsidP="00A22CA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Незастроен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поземлен имот  с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идентификатор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87031.501.</w:t>
      </w:r>
      <w:r>
        <w:rPr>
          <w:rFonts w:ascii="Times New Roman" w:eastAsia="Times New Roman" w:hAnsi="Times New Roman"/>
          <w:sz w:val="24"/>
          <w:szCs w:val="24"/>
        </w:rPr>
        <w:t>2316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 КККР на с.Ябланово,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одобрени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РД-18-8/28.03.2007 г. на ИД на АК,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последно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изменени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със </w:t>
      </w:r>
      <w:r>
        <w:rPr>
          <w:rFonts w:ascii="Times New Roman" w:eastAsia="Times New Roman" w:hAnsi="Times New Roman"/>
          <w:sz w:val="24"/>
          <w:szCs w:val="24"/>
        </w:rPr>
        <w:t>З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аповед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№ КД-14-20-</w:t>
      </w:r>
      <w:r>
        <w:rPr>
          <w:rFonts w:ascii="Times New Roman" w:eastAsia="Times New Roman" w:hAnsi="Times New Roman"/>
          <w:sz w:val="24"/>
          <w:szCs w:val="24"/>
        </w:rPr>
        <w:t>99</w:t>
      </w:r>
      <w:r>
        <w:rPr>
          <w:rFonts w:ascii="Times New Roman" w:eastAsia="Times New Roman" w:hAnsi="Times New Roman"/>
          <w:sz w:val="24"/>
          <w:szCs w:val="24"/>
          <w:lang w:val="en-US"/>
        </w:rPr>
        <w:t>/1</w:t>
      </w:r>
      <w:r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  <w:lang w:val="en-US"/>
        </w:rPr>
        <w:t>.03.2009 г. на Началника на СГКК-Сливен, с площ</w:t>
      </w:r>
      <w:r>
        <w:rPr>
          <w:rFonts w:ascii="Times New Roman" w:eastAsia="Times New Roman" w:hAnsi="Times New Roman"/>
          <w:sz w:val="24"/>
          <w:szCs w:val="24"/>
        </w:rPr>
        <w:t xml:space="preserve"> 720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.00 кв.м.,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предназначение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територията: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урбанизирана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начин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ползване: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ниско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застрояване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(до 10 м.), при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граници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имота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>: ПИ 87031.501.</w:t>
      </w:r>
      <w:r>
        <w:rPr>
          <w:rFonts w:ascii="Times New Roman" w:eastAsia="Times New Roman" w:hAnsi="Times New Roman"/>
          <w:sz w:val="24"/>
          <w:szCs w:val="24"/>
        </w:rPr>
        <w:t>2298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>2299</w:t>
      </w:r>
      <w:r>
        <w:rPr>
          <w:rFonts w:ascii="Times New Roman" w:eastAsia="Times New Roman" w:hAnsi="Times New Roman"/>
          <w:sz w:val="24"/>
          <w:szCs w:val="24"/>
          <w:lang w:val="en-US"/>
        </w:rPr>
        <w:t>; ПИ 87031.501.</w:t>
      </w:r>
      <w:r>
        <w:rPr>
          <w:rFonts w:ascii="Times New Roman" w:eastAsia="Times New Roman" w:hAnsi="Times New Roman"/>
          <w:sz w:val="24"/>
          <w:szCs w:val="24"/>
        </w:rPr>
        <w:t xml:space="preserve">2300; </w:t>
      </w:r>
      <w:r>
        <w:rPr>
          <w:rFonts w:ascii="Times New Roman" w:eastAsia="Times New Roman" w:hAnsi="Times New Roman"/>
          <w:sz w:val="24"/>
          <w:szCs w:val="24"/>
          <w:lang w:val="en-US"/>
        </w:rPr>
        <w:t>ПИ 87031.501.</w:t>
      </w:r>
      <w:r>
        <w:rPr>
          <w:rFonts w:ascii="Times New Roman" w:eastAsia="Times New Roman" w:hAnsi="Times New Roman"/>
          <w:sz w:val="24"/>
          <w:szCs w:val="24"/>
        </w:rPr>
        <w:t xml:space="preserve">2315; </w:t>
      </w:r>
      <w:r>
        <w:rPr>
          <w:rFonts w:ascii="Times New Roman" w:eastAsia="Times New Roman" w:hAnsi="Times New Roman"/>
          <w:sz w:val="24"/>
          <w:szCs w:val="24"/>
          <w:lang w:val="en-US"/>
        </w:rPr>
        <w:t>ПИ 87031.501.</w:t>
      </w:r>
      <w:r>
        <w:rPr>
          <w:rFonts w:ascii="Times New Roman" w:eastAsia="Times New Roman" w:hAnsi="Times New Roman"/>
          <w:sz w:val="24"/>
          <w:szCs w:val="24"/>
        </w:rPr>
        <w:t>1012-улица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и ПИ 87031.</w:t>
      </w:r>
      <w:r>
        <w:rPr>
          <w:rFonts w:ascii="Times New Roman" w:eastAsia="Times New Roman" w:hAnsi="Times New Roman"/>
          <w:sz w:val="24"/>
          <w:szCs w:val="24"/>
        </w:rPr>
        <w:t>501.342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за който е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отреден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УПИ  </w:t>
      </w:r>
      <w:r>
        <w:rPr>
          <w:rFonts w:ascii="Times New Roman" w:eastAsia="Times New Roman" w:hAnsi="Times New Roman"/>
          <w:sz w:val="24"/>
          <w:szCs w:val="24"/>
        </w:rPr>
        <w:t xml:space="preserve">ХХ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в кв.59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действащия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ПУП на селото,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приложена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регулация,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актуван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с АОС № </w:t>
      </w:r>
      <w:r>
        <w:rPr>
          <w:rFonts w:ascii="Times New Roman" w:eastAsia="Times New Roman" w:hAnsi="Times New Roman"/>
          <w:sz w:val="24"/>
          <w:szCs w:val="24"/>
        </w:rPr>
        <w:t xml:space="preserve">1271/11.09.2009 </w:t>
      </w:r>
      <w:r>
        <w:rPr>
          <w:rFonts w:ascii="Times New Roman" w:eastAsia="Times New Roman" w:hAnsi="Times New Roman"/>
          <w:sz w:val="24"/>
          <w:szCs w:val="24"/>
          <w:lang w:val="en-US"/>
        </w:rPr>
        <w:t>г.,</w:t>
      </w:r>
      <w:r>
        <w:rPr>
          <w:rFonts w:ascii="Times New Roman" w:eastAsia="Times New Roman" w:hAnsi="Times New Roman"/>
          <w:sz w:val="24"/>
          <w:szCs w:val="24"/>
        </w:rPr>
        <w:t xml:space="preserve"> при пазарна цена в размер на 5 400 лева.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ІІІ. Продажбата  на описаните в т.ІІ от настоящото решение общински имоти да се извърши чрез публичен търг с явно наддаване, по реда на глава Х от НРПУРОИ.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ІV. Възлага на Кмета на общината провеждането на тръжната процедура и сключването на договори за покупко-продажба със спечелилите търга лица.</w:t>
      </w: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81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Pr="00584C94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а</w:t>
      </w:r>
      <w:r w:rsidRPr="00584C94">
        <w:rPr>
          <w:rFonts w:ascii="Times New Roman" w:eastAsia="Times New Roman" w:hAnsi="Times New Roman"/>
          <w:sz w:val="24"/>
          <w:szCs w:val="24"/>
        </w:rPr>
        <w:t>ктуализация на Годишната програма за управление и разпореждане с имоти – общинска собственост за 201</w:t>
      </w:r>
      <w:r w:rsidRPr="00584C94">
        <w:rPr>
          <w:rFonts w:ascii="Times New Roman" w:eastAsia="Times New Roman" w:hAnsi="Times New Roman"/>
          <w:sz w:val="24"/>
          <w:szCs w:val="24"/>
          <w:lang w:val="en-US"/>
        </w:rPr>
        <w:t>9</w:t>
      </w:r>
      <w:r w:rsidRPr="00584C94">
        <w:rPr>
          <w:rFonts w:ascii="Times New Roman" w:eastAsia="Times New Roman" w:hAnsi="Times New Roman"/>
          <w:sz w:val="24"/>
          <w:szCs w:val="24"/>
        </w:rPr>
        <w:t xml:space="preserve"> г. и определяне н</w:t>
      </w:r>
      <w:r>
        <w:rPr>
          <w:rFonts w:ascii="Times New Roman" w:eastAsia="Times New Roman" w:hAnsi="Times New Roman"/>
          <w:sz w:val="24"/>
          <w:szCs w:val="24"/>
        </w:rPr>
        <w:t>а пазарна цена на общински имот</w:t>
      </w:r>
    </w:p>
    <w:p w:rsidR="00A22CA9" w:rsidRDefault="00A22CA9" w:rsidP="00A22C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</w:rPr>
        <w:t>Н</w:t>
      </w:r>
      <w:r w:rsidRPr="00584C94">
        <w:rPr>
          <w:rFonts w:ascii="Times New Roman" w:eastAsia="Times New Roman" w:hAnsi="Times New Roman"/>
          <w:sz w:val="24"/>
          <w:szCs w:val="24"/>
        </w:rPr>
        <w:t>а основание чл.21, ал.1, т.8</w:t>
      </w:r>
      <w:r w:rsidRPr="00584C94">
        <w:rPr>
          <w:rFonts w:ascii="Times New Roman" w:eastAsia="Times New Roman" w:hAnsi="Times New Roman"/>
          <w:sz w:val="24"/>
          <w:szCs w:val="24"/>
          <w:lang w:val="en-US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</w:rPr>
        <w:t>Закона за местното самоуправление и местната администрация</w:t>
      </w:r>
      <w:r w:rsidRPr="00584C94">
        <w:rPr>
          <w:rFonts w:ascii="Times New Roman" w:eastAsia="Times New Roman" w:hAnsi="Times New Roman"/>
          <w:sz w:val="24"/>
          <w:szCs w:val="24"/>
        </w:rPr>
        <w:t>,</w:t>
      </w:r>
      <w:r w:rsidRPr="00584C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84C94">
        <w:rPr>
          <w:rFonts w:ascii="Times New Roman" w:eastAsia="Times New Roman" w:hAnsi="Times New Roman"/>
          <w:sz w:val="24"/>
          <w:szCs w:val="24"/>
        </w:rPr>
        <w:t xml:space="preserve">чл.8, ал.9 от </w:t>
      </w:r>
      <w:r>
        <w:rPr>
          <w:rFonts w:ascii="Times New Roman" w:eastAsia="Times New Roman" w:hAnsi="Times New Roman"/>
          <w:sz w:val="24"/>
          <w:szCs w:val="24"/>
        </w:rPr>
        <w:t>Закона за общинската собственост</w:t>
      </w:r>
      <w:r w:rsidRPr="00584C94">
        <w:rPr>
          <w:rFonts w:ascii="Times New Roman" w:eastAsia="Times New Roman" w:hAnsi="Times New Roman"/>
          <w:sz w:val="24"/>
          <w:szCs w:val="24"/>
        </w:rPr>
        <w:t xml:space="preserve">, чл.35, ал.1 и чл.41, ал.2 от </w:t>
      </w:r>
      <w:r>
        <w:rPr>
          <w:rFonts w:ascii="Times New Roman" w:eastAsia="Times New Roman" w:hAnsi="Times New Roman"/>
          <w:sz w:val="24"/>
          <w:szCs w:val="24"/>
        </w:rPr>
        <w:t>Закона за общинската собственост</w:t>
      </w:r>
      <w:r w:rsidRPr="00584C94">
        <w:rPr>
          <w:rFonts w:ascii="Times New Roman" w:eastAsia="Times New Roman" w:hAnsi="Times New Roman"/>
          <w:sz w:val="24"/>
          <w:szCs w:val="24"/>
        </w:rPr>
        <w:t xml:space="preserve">, и чл.4, ал.2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Наредбата за </w:t>
      </w:r>
      <w:r w:rsidRPr="007201B8">
        <w:rPr>
          <w:rFonts w:ascii="Times New Roman" w:eastAsia="Times New Roman" w:hAnsi="Times New Roman"/>
          <w:sz w:val="24"/>
          <w:szCs w:val="24"/>
          <w:lang w:eastAsia="bg-BG"/>
        </w:rPr>
        <w:t>реда за придобиване, управление и разпореждане с общинско имущество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CA9" w:rsidRPr="00584C94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 w:rsidRPr="00584C94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A22CA9" w:rsidRPr="00584C94" w:rsidRDefault="00A22CA9" w:rsidP="00A22CA9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/>
          <w:sz w:val="10"/>
          <w:szCs w:val="24"/>
        </w:rPr>
      </w:pPr>
    </w:p>
    <w:p w:rsidR="00A22CA9" w:rsidRPr="00584C94" w:rsidRDefault="00A22CA9" w:rsidP="00A22C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4C94">
        <w:rPr>
          <w:rFonts w:ascii="Times New Roman" w:eastAsia="Times New Roman" w:hAnsi="Times New Roman"/>
          <w:sz w:val="24"/>
          <w:szCs w:val="24"/>
        </w:rPr>
        <w:tab/>
        <w:t>1. Допълва „Годишната програма за управление и разпореждане с имоти – общинска собственост за 201</w:t>
      </w:r>
      <w:r>
        <w:rPr>
          <w:rFonts w:ascii="Times New Roman" w:eastAsia="Times New Roman" w:hAnsi="Times New Roman"/>
          <w:sz w:val="24"/>
          <w:szCs w:val="24"/>
        </w:rPr>
        <w:t>9 г.“, приета с Решение № 730/</w:t>
      </w:r>
      <w:r w:rsidRPr="00584C94">
        <w:rPr>
          <w:rFonts w:ascii="Times New Roman" w:eastAsia="Times New Roman" w:hAnsi="Times New Roman"/>
          <w:sz w:val="24"/>
          <w:szCs w:val="24"/>
        </w:rPr>
        <w:t xml:space="preserve">31.01.2019 г., както следва: </w:t>
      </w:r>
    </w:p>
    <w:p w:rsidR="00A22CA9" w:rsidRPr="00584C94" w:rsidRDefault="00A22CA9" w:rsidP="00A22CA9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14"/>
          <w:szCs w:val="24"/>
        </w:rPr>
      </w:pPr>
      <w:r w:rsidRPr="00584C94">
        <w:rPr>
          <w:rFonts w:ascii="Times New Roman" w:eastAsia="Times New Roman" w:hAnsi="Times New Roman"/>
          <w:sz w:val="24"/>
          <w:szCs w:val="24"/>
        </w:rPr>
        <w:t>В Раздел І, т.3-„Общински имоти, които ще бъдат обект на продажба”</w:t>
      </w:r>
      <w:r>
        <w:rPr>
          <w:rFonts w:ascii="Times New Roman" w:eastAsia="Times New Roman" w:hAnsi="Times New Roman"/>
          <w:sz w:val="24"/>
          <w:szCs w:val="24"/>
        </w:rPr>
        <w:t>, се добавя нова позиция под № 99</w:t>
      </w:r>
      <w:r w:rsidRPr="00584C94">
        <w:rPr>
          <w:rFonts w:ascii="Times New Roman" w:eastAsia="Times New Roman" w:hAnsi="Times New Roman"/>
          <w:sz w:val="24"/>
          <w:szCs w:val="24"/>
        </w:rPr>
        <w:t xml:space="preserve">, в графа „местонахождение” се вписва „с.Ябланово, ПИ  87031.501.2473, УПИ ІV в кв.56”, в графа „описание на имота” се вписва „Поземлен имот с площ 718.00 кв.м., урбанизирана територия, </w:t>
      </w:r>
      <w:proofErr w:type="spellStart"/>
      <w:r w:rsidRPr="00584C94">
        <w:rPr>
          <w:rFonts w:ascii="Times New Roman" w:eastAsia="Times New Roman" w:hAnsi="Times New Roman"/>
          <w:sz w:val="24"/>
          <w:szCs w:val="24"/>
        </w:rPr>
        <w:t>н.т.п</w:t>
      </w:r>
      <w:proofErr w:type="spellEnd"/>
      <w:r w:rsidRPr="00584C94">
        <w:rPr>
          <w:rFonts w:ascii="Times New Roman" w:eastAsia="Times New Roman" w:hAnsi="Times New Roman"/>
          <w:sz w:val="24"/>
          <w:szCs w:val="24"/>
        </w:rPr>
        <w:t>.: ниско застрояване (до 10 м.)”.</w:t>
      </w:r>
    </w:p>
    <w:p w:rsidR="00A22CA9" w:rsidRPr="00584C94" w:rsidRDefault="00A22CA9" w:rsidP="00A22C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4"/>
          <w:szCs w:val="24"/>
        </w:rPr>
      </w:pPr>
    </w:p>
    <w:p w:rsidR="00A22CA9" w:rsidRPr="00584C94" w:rsidRDefault="00A22CA9" w:rsidP="00A22C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84C94">
        <w:rPr>
          <w:rFonts w:ascii="Times New Roman" w:eastAsia="Times New Roman" w:hAnsi="Times New Roman"/>
          <w:sz w:val="24"/>
          <w:szCs w:val="24"/>
        </w:rPr>
        <w:t>2. Обявява за продажба общински поземлен имот с идентификатор 87031.501.2473 по КККР на с.Ябланово, с площ 718.00 кв.м., трайно предназначение на територията: урбанизирана, начин на трайно ползване: ниско застрояване (до 10 м.), при граници на имота: ПИ 87031.501.2007-улица, ПИ 87031.501.2472,  ПИ 87031.501.200</w:t>
      </w:r>
      <w:r>
        <w:rPr>
          <w:rFonts w:ascii="Times New Roman" w:eastAsia="Times New Roman" w:hAnsi="Times New Roman"/>
          <w:sz w:val="24"/>
          <w:szCs w:val="24"/>
        </w:rPr>
        <w:t>7-улица и  ПИ 87031.501.2474, актуван с АОС № 4628/</w:t>
      </w:r>
      <w:r w:rsidRPr="00584C94">
        <w:rPr>
          <w:rFonts w:ascii="Times New Roman" w:eastAsia="Times New Roman" w:hAnsi="Times New Roman"/>
          <w:sz w:val="24"/>
          <w:szCs w:val="24"/>
        </w:rPr>
        <w:t>16.01.2018 г., за който е отреден  УПИ ІV в кв.56  по действащия ПУП на селото, с приложена регулация.</w:t>
      </w:r>
    </w:p>
    <w:p w:rsidR="00A22CA9" w:rsidRPr="00584C94" w:rsidRDefault="00A22CA9" w:rsidP="00A22C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Pr="00584C94" w:rsidRDefault="00A22CA9" w:rsidP="00A22C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584C94">
        <w:rPr>
          <w:rFonts w:ascii="Times New Roman" w:eastAsia="Times New Roman" w:hAnsi="Times New Roman"/>
          <w:sz w:val="14"/>
          <w:szCs w:val="24"/>
        </w:rPr>
        <w:tab/>
      </w:r>
      <w:r w:rsidRPr="00584C94">
        <w:rPr>
          <w:rFonts w:ascii="Times New Roman" w:eastAsia="Times New Roman" w:hAnsi="Times New Roman"/>
          <w:sz w:val="24"/>
          <w:szCs w:val="24"/>
        </w:rPr>
        <w:t xml:space="preserve">3. Определя пазарна цена на описания в т.2 общински имот в размер </w:t>
      </w:r>
      <w:r w:rsidRPr="0083152F">
        <w:rPr>
          <w:rFonts w:ascii="Times New Roman" w:eastAsia="Times New Roman" w:hAnsi="Times New Roman"/>
          <w:sz w:val="24"/>
          <w:szCs w:val="24"/>
        </w:rPr>
        <w:t xml:space="preserve">на 3 100 лева.  </w:t>
      </w:r>
    </w:p>
    <w:p w:rsidR="00A22CA9" w:rsidRPr="00584C94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2"/>
          <w:szCs w:val="24"/>
        </w:rPr>
      </w:pPr>
    </w:p>
    <w:p w:rsidR="00A22CA9" w:rsidRPr="00584C94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584C94">
        <w:rPr>
          <w:rFonts w:ascii="Times New Roman" w:eastAsia="Times New Roman" w:hAnsi="Times New Roman"/>
          <w:sz w:val="24"/>
          <w:szCs w:val="24"/>
        </w:rPr>
        <w:t>4. Продажбата  на описания в т.2 общински имот да се извърши чрез публичен търг с</w:t>
      </w:r>
      <w:r w:rsidRPr="0083152F">
        <w:rPr>
          <w:rFonts w:ascii="Times New Roman" w:eastAsia="Times New Roman" w:hAnsi="Times New Roman"/>
          <w:sz w:val="24"/>
          <w:szCs w:val="24"/>
        </w:rPr>
        <w:t xml:space="preserve"> явно </w:t>
      </w:r>
      <w:r w:rsidRPr="00584C94">
        <w:rPr>
          <w:rFonts w:ascii="Times New Roman" w:eastAsia="Times New Roman" w:hAnsi="Times New Roman"/>
          <w:sz w:val="24"/>
          <w:szCs w:val="24"/>
        </w:rPr>
        <w:t>наддаване, по реда на глава Х от НРПУРОИ.</w:t>
      </w:r>
    </w:p>
    <w:p w:rsidR="00A22CA9" w:rsidRPr="00584C94" w:rsidRDefault="00A22CA9" w:rsidP="00A22C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84C94">
        <w:rPr>
          <w:rFonts w:ascii="Times New Roman" w:eastAsia="Times New Roman" w:hAnsi="Times New Roman"/>
          <w:sz w:val="24"/>
          <w:szCs w:val="24"/>
        </w:rPr>
        <w:t xml:space="preserve">5. Настоящото решение отменя </w:t>
      </w:r>
      <w:r>
        <w:rPr>
          <w:rFonts w:ascii="Times New Roman" w:eastAsia="Times New Roman" w:hAnsi="Times New Roman"/>
          <w:sz w:val="24"/>
          <w:szCs w:val="24"/>
        </w:rPr>
        <w:t>т.І.5 от Решение № 599/</w:t>
      </w:r>
      <w:r w:rsidRPr="00584C94">
        <w:rPr>
          <w:rFonts w:ascii="Times New Roman" w:eastAsia="Times New Roman" w:hAnsi="Times New Roman"/>
          <w:sz w:val="24"/>
          <w:szCs w:val="24"/>
        </w:rPr>
        <w:t>30.03.2018 г. на Общински съвет – Котел, за учредяване право на строеж за жилищни нужди върху ПИ 87031.501.2473 по КККР на с.Ябланово.</w:t>
      </w: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584C94" w:rsidRDefault="00A22CA9" w:rsidP="00A22C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jc w:val="center"/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82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>За п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рекратяване на съсобственост по отношение на поземлен имот с идентификатор 87031.501.508 по КККР </w:t>
      </w:r>
      <w:r>
        <w:rPr>
          <w:rFonts w:ascii="Times New Roman" w:eastAsia="Times New Roman" w:hAnsi="Times New Roman"/>
          <w:sz w:val="24"/>
          <w:szCs w:val="24"/>
        </w:rPr>
        <w:t>на с.Ябланово</w:t>
      </w:r>
    </w:p>
    <w:p w:rsidR="00A22CA9" w:rsidRPr="0068138B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>Н</w:t>
      </w:r>
      <w:r w:rsidRPr="0068138B">
        <w:rPr>
          <w:rFonts w:ascii="Times New Roman" w:eastAsia="Times New Roman" w:hAnsi="Times New Roman"/>
          <w:sz w:val="24"/>
          <w:szCs w:val="24"/>
        </w:rPr>
        <w:t>а основание чл.21, ал.1, т.8 от</w:t>
      </w:r>
      <w:r>
        <w:rPr>
          <w:rFonts w:ascii="Times New Roman" w:eastAsia="Times New Roman" w:hAnsi="Times New Roman"/>
          <w:sz w:val="24"/>
          <w:szCs w:val="24"/>
        </w:rPr>
        <w:t xml:space="preserve"> Закона за местното самоуправление и местната администрация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, чл.8, ал.9, чл.36, ал.1, т.2 и чл.41, ал.2 от </w:t>
      </w:r>
      <w:r>
        <w:rPr>
          <w:rFonts w:ascii="Times New Roman" w:eastAsia="Times New Roman" w:hAnsi="Times New Roman"/>
          <w:sz w:val="24"/>
          <w:szCs w:val="24"/>
        </w:rPr>
        <w:t>Закона за общинската собственост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, чл.4, ал.2, чл.48, ал.1, т.2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Наредбата за </w:t>
      </w:r>
      <w:r w:rsidRPr="007201B8">
        <w:rPr>
          <w:rFonts w:ascii="Times New Roman" w:eastAsia="Times New Roman" w:hAnsi="Times New Roman"/>
          <w:sz w:val="24"/>
          <w:szCs w:val="24"/>
          <w:lang w:eastAsia="bg-BG"/>
        </w:rPr>
        <w:t>реда за придобиване, управление и разпореждане с общинско имущество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ОБЩИНСКИЯТ СЪВЕТ РЕШИ</w:t>
      </w:r>
      <w:r w:rsidRPr="0068138B">
        <w:rPr>
          <w:rFonts w:ascii="Times New Roman" w:eastAsia="Times New Roman" w:hAnsi="Times New Roman"/>
          <w:sz w:val="24"/>
          <w:szCs w:val="24"/>
        </w:rPr>
        <w:t>:</w:t>
      </w:r>
    </w:p>
    <w:p w:rsidR="00A22CA9" w:rsidRPr="0068138B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A9" w:rsidRPr="0068138B" w:rsidRDefault="00A22CA9" w:rsidP="00A22CA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68138B">
        <w:rPr>
          <w:rFonts w:ascii="Times New Roman" w:eastAsia="Times New Roman" w:hAnsi="Times New Roman"/>
          <w:sz w:val="24"/>
          <w:szCs w:val="24"/>
        </w:rPr>
        <w:t xml:space="preserve">1. Допълва „Годишната програма за управление и разпореждане с имоти – общинска собственост за 2019 година“, приета с Решение № 730/31.01.2019 година на Общински Съвет-Котел, както следва: </w:t>
      </w:r>
    </w:p>
    <w:p w:rsidR="00A22CA9" w:rsidRDefault="00A22CA9" w:rsidP="00A22C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8138B">
        <w:rPr>
          <w:rFonts w:ascii="Times New Roman" w:eastAsia="Times New Roman" w:hAnsi="Times New Roman"/>
          <w:sz w:val="24"/>
          <w:szCs w:val="24"/>
        </w:rPr>
        <w:tab/>
        <w:t xml:space="preserve"> В Раздел І, т.4„Общински имоти в режим на съсобственост с ФЛ или ЮЛ, за които ще се пристъпи към разваляне на съсобственост”, се добавя нова позиция под № 19, в графа „местонахождение” се вписва „с.Ябланово, ПИ 87031.501.508, кв.14, УПИ Х</w:t>
      </w:r>
      <w:r w:rsidRPr="0068138B">
        <w:rPr>
          <w:rFonts w:ascii="Times New Roman" w:eastAsia="Times New Roman" w:hAnsi="Times New Roman"/>
          <w:sz w:val="24"/>
          <w:szCs w:val="24"/>
          <w:vertAlign w:val="subscript"/>
        </w:rPr>
        <w:t>508</w:t>
      </w:r>
      <w:r>
        <w:rPr>
          <w:rFonts w:ascii="Times New Roman" w:eastAsia="Times New Roman" w:hAnsi="Times New Roman"/>
          <w:sz w:val="24"/>
          <w:szCs w:val="24"/>
        </w:rPr>
        <w:t>”,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в графа „</w:t>
      </w:r>
      <w:r w:rsidRPr="0068138B">
        <w:rPr>
          <w:rFonts w:ascii="Times New Roman" w:eastAsia="Times New Roman" w:hAnsi="Times New Roman"/>
          <w:bCs/>
          <w:sz w:val="24"/>
          <w:szCs w:val="24"/>
        </w:rPr>
        <w:t>о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писание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и 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метод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за 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разваляне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на 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съсобствеността</w:t>
      </w:r>
      <w:proofErr w:type="spellEnd"/>
      <w:r w:rsidRPr="0068138B">
        <w:rPr>
          <w:rFonts w:ascii="Times New Roman" w:eastAsia="Times New Roman" w:hAnsi="Times New Roman"/>
          <w:sz w:val="24"/>
          <w:szCs w:val="24"/>
        </w:rPr>
        <w:t>” се вписва „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съсобственост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между Община Котел и ФЛ</w:t>
      </w:r>
      <w:r w:rsidRPr="0068138B">
        <w:rPr>
          <w:rFonts w:ascii="Times New Roman" w:eastAsia="Times New Roman" w:hAnsi="Times New Roman"/>
          <w:bCs/>
          <w:sz w:val="24"/>
          <w:szCs w:val="24"/>
        </w:rPr>
        <w:t>, м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етод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- 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изкупуване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частта</w:t>
      </w:r>
      <w:proofErr w:type="spellEnd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на общината от </w:t>
      </w:r>
      <w:proofErr w:type="spellStart"/>
      <w:r w:rsidRPr="0068138B">
        <w:rPr>
          <w:rFonts w:ascii="Times New Roman" w:eastAsia="Times New Roman" w:hAnsi="Times New Roman"/>
          <w:bCs/>
          <w:sz w:val="24"/>
          <w:szCs w:val="24"/>
          <w:lang w:val="en-US"/>
        </w:rPr>
        <w:t>съсобственика</w:t>
      </w:r>
      <w:proofErr w:type="spellEnd"/>
      <w:r w:rsidRPr="0068138B">
        <w:rPr>
          <w:rFonts w:ascii="Times New Roman" w:eastAsia="Times New Roman" w:hAnsi="Times New Roman"/>
          <w:sz w:val="24"/>
          <w:szCs w:val="24"/>
        </w:rPr>
        <w:t>”.</w:t>
      </w:r>
    </w:p>
    <w:p w:rsidR="00A22CA9" w:rsidRPr="0068138B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Pr="0068138B">
        <w:rPr>
          <w:rFonts w:ascii="Times New Roman" w:eastAsia="Times New Roman" w:hAnsi="Times New Roman"/>
          <w:sz w:val="24"/>
          <w:szCs w:val="24"/>
        </w:rPr>
        <w:t>Дава съгласие да се прекрати съсобствеността между Община Котел, М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>А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Д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>, А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М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Д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и С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М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М</w:t>
      </w:r>
      <w:r w:rsidR="004464B8">
        <w:rPr>
          <w:rFonts w:ascii="Times New Roman" w:eastAsia="Times New Roman" w:hAnsi="Times New Roman"/>
          <w:sz w:val="24"/>
          <w:szCs w:val="24"/>
        </w:rPr>
        <w:t>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 по отношение на поземлен имот с идентификатор 87031.501.508 по КККР на с.Ябланово, одобрена със заповед № РД-18-8/28.03.2007 г. на ИД на АК, с адрес на поземления имот: с.Ябланово, ул.”</w:t>
      </w:r>
      <w:r w:rsidR="004464B8">
        <w:rPr>
          <w:rFonts w:ascii="Times New Roman" w:eastAsia="Times New Roman" w:hAnsi="Times New Roman"/>
          <w:sz w:val="24"/>
          <w:szCs w:val="24"/>
        </w:rPr>
        <w:t>……………..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” № </w:t>
      </w:r>
      <w:r w:rsidR="004464B8">
        <w:rPr>
          <w:rFonts w:ascii="Times New Roman" w:eastAsia="Times New Roman" w:hAnsi="Times New Roman"/>
          <w:sz w:val="24"/>
          <w:szCs w:val="24"/>
        </w:rPr>
        <w:t>…</w:t>
      </w:r>
      <w:r w:rsidRPr="0068138B">
        <w:rPr>
          <w:rFonts w:ascii="Times New Roman" w:eastAsia="Times New Roman" w:hAnsi="Times New Roman"/>
          <w:sz w:val="24"/>
          <w:szCs w:val="24"/>
        </w:rPr>
        <w:t>, целият с площ 2 434 кв.м., трайно предназначение на територията: урбанизирана, начин на трайно ползване: ниско застрояване (до 10 м.), при граници на имота: ПИ 87031.501.511; ПИ 87031.501.2072-улица; ПИ 87031.501.507; ПИ 87031.501.509 и ПИ 87031.501. 825, за който е отреден УПИ Х</w:t>
      </w:r>
      <w:r w:rsidRPr="0068138B">
        <w:rPr>
          <w:rFonts w:ascii="Times New Roman" w:eastAsia="Times New Roman" w:hAnsi="Times New Roman"/>
          <w:sz w:val="24"/>
          <w:szCs w:val="24"/>
          <w:vertAlign w:val="subscript"/>
        </w:rPr>
        <w:t xml:space="preserve">508 </w:t>
      </w:r>
      <w:r w:rsidRPr="0068138B">
        <w:rPr>
          <w:rFonts w:ascii="Times New Roman" w:eastAsia="Times New Roman" w:hAnsi="Times New Roman"/>
          <w:sz w:val="24"/>
          <w:szCs w:val="24"/>
        </w:rPr>
        <w:t>в  кв.14 по действащия ПУП на се</w:t>
      </w:r>
      <w:r>
        <w:rPr>
          <w:rFonts w:ascii="Times New Roman" w:eastAsia="Times New Roman" w:hAnsi="Times New Roman"/>
          <w:sz w:val="24"/>
          <w:szCs w:val="24"/>
        </w:rPr>
        <w:t>лото, одобрен с решение № 116/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31.07.2008 г., с приложена регулация. </w:t>
      </w:r>
    </w:p>
    <w:p w:rsidR="00A22CA9" w:rsidRPr="0068138B" w:rsidRDefault="00A22CA9" w:rsidP="00A22CA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3. </w:t>
      </w:r>
      <w:r w:rsidRPr="0068138B">
        <w:rPr>
          <w:rFonts w:ascii="Times New Roman" w:eastAsia="Times New Roman" w:hAnsi="Times New Roman"/>
          <w:sz w:val="24"/>
          <w:szCs w:val="24"/>
        </w:rPr>
        <w:t>Съсобствеността по т.2 от настоящото решение да се прекрати чрез продажба частта на Об</w:t>
      </w:r>
      <w:r>
        <w:rPr>
          <w:rFonts w:ascii="Times New Roman" w:eastAsia="Times New Roman" w:hAnsi="Times New Roman"/>
          <w:sz w:val="24"/>
          <w:szCs w:val="24"/>
        </w:rPr>
        <w:t xml:space="preserve">щина Котел, представляваща 88/2434 идеални </w:t>
      </w:r>
      <w:r w:rsidRPr="0068138B">
        <w:rPr>
          <w:rFonts w:ascii="Times New Roman" w:eastAsia="Times New Roman" w:hAnsi="Times New Roman"/>
          <w:sz w:val="24"/>
          <w:szCs w:val="24"/>
        </w:rPr>
        <w:t>части от имота, актувани</w:t>
      </w:r>
      <w:r>
        <w:rPr>
          <w:rFonts w:ascii="Times New Roman" w:eastAsia="Times New Roman" w:hAnsi="Times New Roman"/>
          <w:sz w:val="24"/>
          <w:szCs w:val="24"/>
        </w:rPr>
        <w:t xml:space="preserve"> с АОС № 4871/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02.04.2019 г., </w:t>
      </w:r>
      <w:r>
        <w:rPr>
          <w:rFonts w:ascii="Times New Roman" w:eastAsia="Times New Roman" w:hAnsi="Times New Roman"/>
          <w:sz w:val="24"/>
          <w:szCs w:val="24"/>
        </w:rPr>
        <w:t xml:space="preserve">на съсобствениците, за сумата </w:t>
      </w:r>
      <w:r w:rsidRPr="00FA5778">
        <w:rPr>
          <w:rFonts w:ascii="Times New Roman" w:eastAsia="Times New Roman" w:hAnsi="Times New Roman"/>
          <w:sz w:val="24"/>
          <w:szCs w:val="24"/>
        </w:rPr>
        <w:t xml:space="preserve">от 900 лева, </w:t>
      </w:r>
      <w:r w:rsidRPr="0068138B">
        <w:rPr>
          <w:rFonts w:ascii="Times New Roman" w:eastAsia="Times New Roman" w:hAnsi="Times New Roman"/>
          <w:sz w:val="24"/>
          <w:szCs w:val="24"/>
        </w:rPr>
        <w:t>като всеки съсобственик придобива съответната</w:t>
      </w:r>
      <w:r>
        <w:rPr>
          <w:rFonts w:ascii="Times New Roman" w:eastAsia="Times New Roman" w:hAnsi="Times New Roman"/>
          <w:sz w:val="24"/>
          <w:szCs w:val="24"/>
        </w:rPr>
        <w:t xml:space="preserve"> идеална </w:t>
      </w:r>
      <w:r w:rsidRPr="0068138B">
        <w:rPr>
          <w:rFonts w:ascii="Times New Roman" w:eastAsia="Times New Roman" w:hAnsi="Times New Roman"/>
          <w:sz w:val="24"/>
          <w:szCs w:val="24"/>
        </w:rPr>
        <w:t>част от общинската част, съответстваща на квотата му в съсобствения имот.</w:t>
      </w:r>
      <w:r w:rsidRPr="0068138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8138B">
        <w:rPr>
          <w:rFonts w:ascii="Times New Roman" w:eastAsia="Times New Roman" w:hAnsi="Times New Roman"/>
          <w:sz w:val="24"/>
          <w:szCs w:val="24"/>
        </w:rPr>
        <w:t>4. Упълномощава Кмета на Община Котел да проведе процедурата и да сключи договор за прекратяване на съсобствеността чрез продажба на общинската част от имота</w:t>
      </w:r>
      <w:r w:rsidRPr="0068138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138B">
        <w:rPr>
          <w:rFonts w:ascii="Times New Roman" w:eastAsia="Times New Roman" w:hAnsi="Times New Roman"/>
          <w:sz w:val="24"/>
          <w:szCs w:val="24"/>
        </w:rPr>
        <w:t xml:space="preserve">на съсобствениците. </w:t>
      </w:r>
    </w:p>
    <w:p w:rsidR="00A22CA9" w:rsidRDefault="00A22CA9" w:rsidP="00A22CA9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Pr="00556B23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83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776F7C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76F7C">
        <w:rPr>
          <w:rFonts w:ascii="Times New Roman" w:hAnsi="Times New Roman"/>
          <w:sz w:val="24"/>
          <w:szCs w:val="24"/>
        </w:rPr>
        <w:t>За съгласуване на проект за изменение на ПУП-ПР за имоти, попадащи на територията на стопанския двор в с.Тича, одобряване на пазарни цени на предаваемите части и сключване на предварителен договор по чл.15, ал.5 от ЗУТ</w:t>
      </w:r>
    </w:p>
    <w:p w:rsidR="00A22CA9" w:rsidRPr="00776F7C" w:rsidRDefault="00A22CA9" w:rsidP="00A22C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2CA9" w:rsidRPr="00776F7C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76F7C">
        <w:rPr>
          <w:rFonts w:ascii="Times New Roman" w:hAnsi="Times New Roman"/>
          <w:sz w:val="24"/>
          <w:szCs w:val="24"/>
        </w:rPr>
        <w:t xml:space="preserve">На основание чл.21, ал.1, т.8 и т.11 от  Закона за местното самоуправление и местната администрация, чл.6, ал.1, чл.35, ал.4, т.2  и чл.41, ал.2 от Закона за общинската собственост, чл.5, ал.5 и чл.45, ал.2 от </w:t>
      </w:r>
      <w:r w:rsidRPr="00776F7C">
        <w:rPr>
          <w:rFonts w:ascii="Times New Roman" w:eastAsia="Times New Roman" w:hAnsi="Times New Roman"/>
          <w:sz w:val="24"/>
          <w:szCs w:val="24"/>
          <w:lang w:eastAsia="bg-BG"/>
        </w:rPr>
        <w:t>Наредбата за реда за придобиване, управление и разпореждане с общинско имущество</w:t>
      </w:r>
      <w:r w:rsidRPr="00776F7C">
        <w:rPr>
          <w:rFonts w:ascii="Times New Roman" w:hAnsi="Times New Roman"/>
          <w:sz w:val="24"/>
          <w:szCs w:val="24"/>
        </w:rPr>
        <w:t xml:space="preserve">, чл.134, ал.2, т.6 и чл.200, ал.2 от Закона за устройство на територията, във връзка с чл.15, ал.3 и ал.5 от </w:t>
      </w:r>
      <w:r>
        <w:rPr>
          <w:rFonts w:ascii="Times New Roman" w:hAnsi="Times New Roman"/>
          <w:sz w:val="24"/>
          <w:szCs w:val="24"/>
        </w:rPr>
        <w:t>Закона за устройство на територията</w:t>
      </w:r>
    </w:p>
    <w:p w:rsidR="00A22CA9" w:rsidRPr="00776F7C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776F7C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6F7C">
        <w:rPr>
          <w:rFonts w:ascii="Times New Roman" w:hAnsi="Times New Roman"/>
          <w:sz w:val="24"/>
          <w:szCs w:val="24"/>
        </w:rPr>
        <w:t>ОБЩИНСКИЯТ СЪВЕТ РЕШИ:</w:t>
      </w:r>
    </w:p>
    <w:p w:rsidR="00A22CA9" w:rsidRPr="00776F7C" w:rsidRDefault="00A22CA9" w:rsidP="00A2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76F7C">
        <w:rPr>
          <w:rFonts w:ascii="Times New Roman" w:hAnsi="Times New Roman"/>
          <w:sz w:val="24"/>
          <w:szCs w:val="24"/>
        </w:rPr>
        <w:t>Не приема предложението по т.</w:t>
      </w:r>
      <w:r>
        <w:rPr>
          <w:rFonts w:ascii="Times New Roman" w:hAnsi="Times New Roman"/>
          <w:sz w:val="24"/>
          <w:szCs w:val="24"/>
        </w:rPr>
        <w:t>4</w:t>
      </w:r>
      <w:r w:rsidRPr="00776F7C">
        <w:rPr>
          <w:rFonts w:ascii="Times New Roman" w:hAnsi="Times New Roman"/>
          <w:sz w:val="24"/>
          <w:szCs w:val="24"/>
        </w:rPr>
        <w:t xml:space="preserve"> от дневния ред, внесено от Кмета на О</w:t>
      </w:r>
      <w:r>
        <w:rPr>
          <w:rFonts w:ascii="Times New Roman" w:hAnsi="Times New Roman"/>
          <w:sz w:val="24"/>
          <w:szCs w:val="24"/>
        </w:rPr>
        <w:t>бщина Котел с наш вх.№ 08-00-358/1 от 16.04.2019</w:t>
      </w:r>
      <w:r w:rsidRPr="00776F7C">
        <w:rPr>
          <w:rFonts w:ascii="Times New Roman" w:hAnsi="Times New Roman"/>
          <w:sz w:val="24"/>
          <w:szCs w:val="24"/>
        </w:rPr>
        <w:t xml:space="preserve"> г. относно съгласуване на проект за изменение на ПУП-ПР за имоти, попадащи на територията на стопанския двор в с.Тича, одобряване на пазарни цени на предаваемите части и сключване на предварителен договор по чл.15, ал.5 от ЗУТ</w:t>
      </w:r>
      <w:r>
        <w:rPr>
          <w:rFonts w:ascii="Times New Roman" w:hAnsi="Times New Roman"/>
          <w:sz w:val="24"/>
          <w:szCs w:val="24"/>
        </w:rPr>
        <w:t>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F52343" w:rsidRDefault="00A22CA9" w:rsidP="00A22CA9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84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</w:t>
      </w:r>
      <w:r w:rsidRPr="00C67C87">
        <w:rPr>
          <w:rFonts w:ascii="Times New Roman" w:hAnsi="Times New Roman"/>
          <w:sz w:val="24"/>
          <w:szCs w:val="24"/>
        </w:rPr>
        <w:t xml:space="preserve">викване на редовно Общо събрание на акционерите на МБАЛ „Д-р </w:t>
      </w:r>
      <w:r>
        <w:rPr>
          <w:rFonts w:ascii="Times New Roman" w:hAnsi="Times New Roman"/>
          <w:sz w:val="24"/>
          <w:szCs w:val="24"/>
        </w:rPr>
        <w:t>Иван Селимински” АД гр. Сливен</w:t>
      </w:r>
    </w:p>
    <w:p w:rsidR="00A22CA9" w:rsidRDefault="00A22CA9" w:rsidP="00A22CA9">
      <w:pPr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A22CA9" w:rsidRPr="00C67C87" w:rsidRDefault="00A22CA9" w:rsidP="00A22CA9">
      <w:pPr>
        <w:spacing w:after="0" w:line="240" w:lineRule="auto"/>
        <w:ind w:firstLine="540"/>
        <w:jc w:val="both"/>
        <w:textAlignment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чл.21, ал.1, т.9 от Закона за местното самоуправление и местната администрация, чл.</w:t>
      </w:r>
      <w:r w:rsidRPr="00C67C87">
        <w:rPr>
          <w:rFonts w:ascii="Times New Roman" w:hAnsi="Times New Roman"/>
          <w:sz w:val="24"/>
          <w:szCs w:val="24"/>
        </w:rPr>
        <w:t xml:space="preserve">11 и 18 от </w:t>
      </w:r>
      <w:r>
        <w:rPr>
          <w:rFonts w:ascii="Times New Roman" w:hAnsi="Times New Roman"/>
          <w:sz w:val="24"/>
          <w:szCs w:val="24"/>
        </w:rPr>
        <w:t>Наредбата за упражняване правата на собственик върху общинската част на капитала на търговските дружества</w:t>
      </w:r>
      <w:r w:rsidRPr="00C67C87">
        <w:rPr>
          <w:rFonts w:ascii="Times New Roman" w:hAnsi="Times New Roman"/>
          <w:sz w:val="24"/>
          <w:szCs w:val="24"/>
        </w:rPr>
        <w:t xml:space="preserve"> </w:t>
      </w:r>
    </w:p>
    <w:p w:rsidR="00A22CA9" w:rsidRDefault="00A22CA9" w:rsidP="00A22C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C67C87">
        <w:rPr>
          <w:rFonts w:ascii="Times New Roman" w:hAnsi="Times New Roman"/>
          <w:sz w:val="24"/>
          <w:szCs w:val="24"/>
        </w:rPr>
        <w:t>:</w:t>
      </w:r>
    </w:p>
    <w:p w:rsidR="00A22CA9" w:rsidRPr="00C67C87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І. Упълномощава г-н Шериф Куванджъ – зам.-кмет на Община Котел за свой представител, който да представлява Община Котел в Общото събрание на акционерите на МБАЛ „Д-р Иван Селимински” АД гр. Сливен. </w:t>
      </w: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>ІІ. Относно приложения дневен ред, Общински съвет – Котел, след направени анализи и разисквания, реши: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1. По т.1 от дневния ред: Приемане на доклада на Съвета на директорите за дейността на дружеството през 2018 г.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>2. По т.2 от дневния ред: Одобряване на годишния финан</w:t>
      </w:r>
      <w:r w:rsidRPr="0013297C">
        <w:rPr>
          <w:rFonts w:ascii="Times New Roman" w:hAnsi="Times New Roman"/>
          <w:sz w:val="24"/>
          <w:szCs w:val="24"/>
        </w:rPr>
        <w:t>сов отчет на дружеството за 2018 г., заверен от регистриран одитор – гласува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3. По т.3 от дневния ред: Приемане на консолидирания доклад за дейността на дружеството за 2018 г. </w:t>
      </w:r>
      <w:r w:rsidRPr="0013297C">
        <w:rPr>
          <w:rFonts w:ascii="Times New Roman" w:hAnsi="Times New Roman"/>
          <w:sz w:val="24"/>
          <w:szCs w:val="24"/>
        </w:rPr>
        <w:t>– гласува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4. По т.4 от дневния ред: Одобряване на консолидирания годишен финансов отчет за 2018 г., заверен от регистриран одитор </w:t>
      </w:r>
      <w:r w:rsidRPr="0013297C">
        <w:rPr>
          <w:rFonts w:ascii="Times New Roman" w:hAnsi="Times New Roman"/>
          <w:sz w:val="24"/>
          <w:szCs w:val="24"/>
        </w:rPr>
        <w:t>– гласува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5. По т.5 от дневния ред: Освобождаване от отговорност членовете на Съвета на директорите за дейността им през 2017 г. </w:t>
      </w:r>
      <w:r w:rsidRPr="0013297C">
        <w:rPr>
          <w:rFonts w:ascii="Times New Roman" w:hAnsi="Times New Roman"/>
          <w:sz w:val="24"/>
          <w:szCs w:val="24"/>
        </w:rPr>
        <w:t>– гласува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6. По т.6 от дневния ред: Освобождаване от отговорност членовете на Съвета на директорите за дейността им през 2018 г.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По т.</w:t>
      </w:r>
      <w:r w:rsidRPr="00C67C87">
        <w:rPr>
          <w:rFonts w:ascii="Times New Roman" w:hAnsi="Times New Roman"/>
          <w:sz w:val="24"/>
          <w:szCs w:val="24"/>
        </w:rPr>
        <w:t>7 от дневния ред: Избиране и назначаване на предложения регистриран одитор за 2019 г. – г</w:t>
      </w:r>
      <w:r w:rsidRPr="0013297C">
        <w:rPr>
          <w:rFonts w:ascii="Times New Roman" w:hAnsi="Times New Roman"/>
          <w:sz w:val="24"/>
          <w:szCs w:val="24"/>
        </w:rPr>
        <w:t>ласува „ЗА“</w:t>
      </w:r>
    </w:p>
    <w:p w:rsidR="00A22CA9" w:rsidRPr="00C67C87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8. По т.8 от дневния ред: Приемане на предложената промяна в състава на Съвета на директорите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9. По т.9 от дневния ред: Определяне на тригодишен мандат на новоизбраният Съвет на директорите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Pr="00C67C87" w:rsidRDefault="00A22CA9" w:rsidP="00A22CA9">
      <w:pPr>
        <w:spacing w:after="0" w:line="240" w:lineRule="auto"/>
        <w:ind w:right="54"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10. </w:t>
      </w:r>
      <w:r>
        <w:rPr>
          <w:rFonts w:ascii="Times New Roman" w:hAnsi="Times New Roman"/>
          <w:sz w:val="24"/>
          <w:szCs w:val="24"/>
        </w:rPr>
        <w:t>По т.</w:t>
      </w:r>
      <w:r w:rsidRPr="00C67C87">
        <w:rPr>
          <w:rFonts w:ascii="Times New Roman" w:hAnsi="Times New Roman"/>
          <w:sz w:val="24"/>
          <w:szCs w:val="24"/>
        </w:rPr>
        <w:t xml:space="preserve">10 от дневния ред: Определяне на възнаграждението на членовете на Съвета на директорите, на които няма да бъде възложено управлението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11. По т.11 от дневния ред: Приемане на предложената промяна в капитала на дружеството – гласува </w:t>
      </w:r>
      <w:r w:rsidRPr="0013297C">
        <w:rPr>
          <w:rFonts w:ascii="Times New Roman" w:hAnsi="Times New Roman"/>
          <w:sz w:val="24"/>
          <w:szCs w:val="24"/>
        </w:rPr>
        <w:t>„ЗА“</w:t>
      </w: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12. По т.12 от дневния ред: Приемане на предложената промяна в Устава на дружеството – гласува </w:t>
      </w:r>
      <w:r w:rsidRPr="0013297C">
        <w:rPr>
          <w:rFonts w:ascii="Times New Roman" w:hAnsi="Times New Roman"/>
          <w:sz w:val="24"/>
          <w:szCs w:val="24"/>
        </w:rPr>
        <w:t>„ЗА“</w:t>
      </w:r>
    </w:p>
    <w:p w:rsidR="00A22CA9" w:rsidRPr="00C67C87" w:rsidRDefault="00A22CA9" w:rsidP="00A22CA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sz w:val="24"/>
          <w:szCs w:val="24"/>
        </w:rPr>
        <w:t>По т.</w:t>
      </w:r>
      <w:r w:rsidRPr="00C67C87">
        <w:rPr>
          <w:rFonts w:ascii="Times New Roman" w:hAnsi="Times New Roman"/>
          <w:sz w:val="24"/>
          <w:szCs w:val="24"/>
        </w:rPr>
        <w:t xml:space="preserve">13 от дневния ред: Утвърждаване на Вътрешни правила за организацията и реда за проверка на декларации и за установяване на конфликт на интереси в МБАЛ „Д-р Иван Селимински” АД гр. Сливен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Pr="00C67C87" w:rsidRDefault="00A22CA9" w:rsidP="00A22CA9">
      <w:pPr>
        <w:spacing w:after="0" w:line="240" w:lineRule="auto"/>
        <w:ind w:right="54"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lastRenderedPageBreak/>
        <w:t xml:space="preserve">14. </w:t>
      </w:r>
      <w:r>
        <w:rPr>
          <w:rFonts w:ascii="Times New Roman" w:hAnsi="Times New Roman"/>
          <w:sz w:val="24"/>
          <w:szCs w:val="24"/>
        </w:rPr>
        <w:t>По т.</w:t>
      </w:r>
      <w:r w:rsidRPr="00C67C87">
        <w:rPr>
          <w:rFonts w:ascii="Times New Roman" w:hAnsi="Times New Roman"/>
          <w:sz w:val="24"/>
          <w:szCs w:val="24"/>
        </w:rPr>
        <w:t>14 от дневния ред: Приемане на предложеният състав на</w:t>
      </w:r>
      <w:r>
        <w:rPr>
          <w:rFonts w:ascii="Times New Roman" w:hAnsi="Times New Roman"/>
          <w:sz w:val="24"/>
          <w:szCs w:val="24"/>
        </w:rPr>
        <w:t xml:space="preserve"> комисията по чл.11, ал.1, т.</w:t>
      </w:r>
      <w:r w:rsidRPr="00C67C87">
        <w:rPr>
          <w:rFonts w:ascii="Times New Roman" w:hAnsi="Times New Roman"/>
          <w:sz w:val="24"/>
          <w:szCs w:val="24"/>
        </w:rPr>
        <w:t xml:space="preserve">2 от Наредбата за организацията и реда за извършване на проверка на декларациите и за установяване на конфликт на интереси – </w:t>
      </w:r>
      <w:r w:rsidRPr="0013297C">
        <w:rPr>
          <w:rFonts w:ascii="Times New Roman" w:hAnsi="Times New Roman"/>
          <w:sz w:val="24"/>
          <w:szCs w:val="24"/>
        </w:rPr>
        <w:t>гласува „ЗА“</w:t>
      </w: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7C87">
        <w:rPr>
          <w:rFonts w:ascii="Times New Roman" w:hAnsi="Times New Roman"/>
          <w:sz w:val="24"/>
          <w:szCs w:val="24"/>
        </w:rPr>
        <w:t xml:space="preserve">15. </w:t>
      </w:r>
      <w:r>
        <w:rPr>
          <w:rFonts w:ascii="Times New Roman" w:hAnsi="Times New Roman"/>
          <w:sz w:val="24"/>
          <w:szCs w:val="24"/>
        </w:rPr>
        <w:t>По т.</w:t>
      </w:r>
      <w:r w:rsidRPr="00C67C87">
        <w:rPr>
          <w:rFonts w:ascii="Times New Roman" w:hAnsi="Times New Roman"/>
          <w:sz w:val="24"/>
          <w:szCs w:val="24"/>
        </w:rPr>
        <w:t>15 от дневния ред: Прием</w:t>
      </w:r>
      <w:r>
        <w:rPr>
          <w:rFonts w:ascii="Times New Roman" w:hAnsi="Times New Roman"/>
          <w:sz w:val="24"/>
          <w:szCs w:val="24"/>
        </w:rPr>
        <w:t>ане на предложените лица по чл.4, ал.</w:t>
      </w:r>
      <w:r w:rsidRPr="00C67C87">
        <w:rPr>
          <w:rFonts w:ascii="Times New Roman" w:hAnsi="Times New Roman"/>
          <w:sz w:val="24"/>
          <w:szCs w:val="24"/>
        </w:rPr>
        <w:t xml:space="preserve">5 от Наредбата за организацията и реда за извършване на проверка на декларациите и за установяване на конфликт на интереси – </w:t>
      </w:r>
      <w:r w:rsidRPr="0013297C">
        <w:rPr>
          <w:rFonts w:ascii="Times New Roman" w:hAnsi="Times New Roman"/>
          <w:sz w:val="24"/>
          <w:szCs w:val="24"/>
        </w:rPr>
        <w:t xml:space="preserve">гласува „ЗА“ </w:t>
      </w: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812C96"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812C96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12C96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812C96">
        <w:rPr>
          <w:rFonts w:ascii="Times New Roman" w:eastAsia="Times New Roman" w:hAnsi="Times New Roman"/>
          <w:b/>
          <w:sz w:val="24"/>
          <w:szCs w:val="24"/>
        </w:rPr>
        <w:t>85</w:t>
      </w:r>
    </w:p>
    <w:p w:rsidR="00A22CA9" w:rsidRPr="00812C96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812C96"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За и</w:t>
      </w:r>
      <w:r w:rsidRPr="00812C96">
        <w:rPr>
          <w:rFonts w:ascii="Times New Roman" w:hAnsi="Times New Roman"/>
          <w:sz w:val="24"/>
          <w:szCs w:val="24"/>
        </w:rPr>
        <w:t xml:space="preserve">зработване на ПУП – ПР </w:t>
      </w:r>
      <w:r>
        <w:rPr>
          <w:rFonts w:ascii="Times New Roman" w:hAnsi="Times New Roman"/>
          <w:sz w:val="24"/>
          <w:szCs w:val="24"/>
        </w:rPr>
        <w:t>(план за регулация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812C96">
        <w:rPr>
          <w:rFonts w:ascii="Times New Roman" w:hAnsi="Times New Roman"/>
          <w:sz w:val="24"/>
          <w:szCs w:val="24"/>
        </w:rPr>
        <w:t xml:space="preserve"> в обхват на уличното пространство  между о.т.439, о.т.440 и о.т.441 по регулационния план на с.Ябланово, община Котел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812C96">
        <w:rPr>
          <w:rFonts w:ascii="Times New Roman" w:hAnsi="Times New Roman"/>
          <w:iCs/>
          <w:sz w:val="24"/>
          <w:szCs w:val="24"/>
        </w:rPr>
        <w:t>На основание чл.21, ал.1, т.</w:t>
      </w:r>
      <w:r w:rsidRPr="00812C96">
        <w:rPr>
          <w:rFonts w:ascii="Times New Roman" w:hAnsi="Times New Roman"/>
          <w:iCs/>
          <w:sz w:val="24"/>
          <w:szCs w:val="24"/>
          <w:lang w:val="ru-RU"/>
        </w:rPr>
        <w:t>11</w:t>
      </w:r>
      <w:r w:rsidRPr="00812C96">
        <w:rPr>
          <w:rFonts w:ascii="Times New Roman" w:hAnsi="Times New Roman"/>
          <w:iCs/>
          <w:sz w:val="24"/>
          <w:szCs w:val="24"/>
        </w:rPr>
        <w:t xml:space="preserve"> от Закона за местното самоуправление и местната администрация във връзка с чл.134, ал.2, т.</w:t>
      </w:r>
      <w:r>
        <w:rPr>
          <w:rFonts w:ascii="Times New Roman" w:hAnsi="Times New Roman"/>
          <w:iCs/>
          <w:sz w:val="24"/>
          <w:szCs w:val="24"/>
        </w:rPr>
        <w:t>6 и чл.131, ал.</w:t>
      </w:r>
      <w:r w:rsidRPr="00812C96">
        <w:rPr>
          <w:rFonts w:ascii="Times New Roman" w:hAnsi="Times New Roman"/>
          <w:iCs/>
          <w:sz w:val="24"/>
          <w:szCs w:val="24"/>
        </w:rPr>
        <w:t xml:space="preserve">1 от </w:t>
      </w:r>
      <w:r>
        <w:rPr>
          <w:rFonts w:ascii="Times New Roman" w:hAnsi="Times New Roman"/>
          <w:iCs/>
          <w:sz w:val="24"/>
          <w:szCs w:val="24"/>
        </w:rPr>
        <w:t>Закона за устройство на територията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ОБЩИНСКИЯТ СЪВЕТ РЕШИ</w:t>
      </w:r>
      <w:r w:rsidRPr="00812C96">
        <w:rPr>
          <w:rFonts w:ascii="Times New Roman" w:hAnsi="Times New Roman"/>
          <w:bCs/>
          <w:iCs/>
          <w:sz w:val="24"/>
          <w:szCs w:val="24"/>
        </w:rPr>
        <w:t>:</w:t>
      </w:r>
    </w:p>
    <w:p w:rsidR="00A22CA9" w:rsidRPr="00812C96" w:rsidRDefault="00A22CA9" w:rsidP="00A22CA9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A22CA9" w:rsidRDefault="00A22CA9" w:rsidP="00A22CA9">
      <w:pPr>
        <w:spacing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812C96">
        <w:rPr>
          <w:rFonts w:ascii="Times New Roman" w:hAnsi="Times New Roman"/>
          <w:iCs/>
          <w:sz w:val="24"/>
          <w:szCs w:val="24"/>
        </w:rPr>
        <w:t xml:space="preserve"> </w:t>
      </w:r>
      <w:r w:rsidRPr="00812C96">
        <w:rPr>
          <w:rFonts w:ascii="Times New Roman" w:hAnsi="Times New Roman"/>
          <w:sz w:val="24"/>
          <w:szCs w:val="24"/>
        </w:rPr>
        <w:t xml:space="preserve">Разрешава изработването на </w:t>
      </w:r>
      <w:r w:rsidRPr="00812C96">
        <w:rPr>
          <w:rFonts w:ascii="Times New Roman" w:hAnsi="Times New Roman"/>
          <w:bCs/>
          <w:iCs/>
          <w:sz w:val="24"/>
          <w:szCs w:val="24"/>
          <w:lang w:val="ru-RU"/>
        </w:rPr>
        <w:t>проект за ПУП</w:t>
      </w:r>
      <w:r w:rsidRPr="00812C96">
        <w:rPr>
          <w:rFonts w:ascii="Times New Roman" w:hAnsi="Times New Roman"/>
          <w:iCs/>
          <w:sz w:val="24"/>
          <w:szCs w:val="24"/>
        </w:rPr>
        <w:t xml:space="preserve"> ПР  в обхват </w:t>
      </w:r>
      <w:r w:rsidRPr="00812C96">
        <w:rPr>
          <w:rFonts w:ascii="Times New Roman" w:hAnsi="Times New Roman"/>
          <w:sz w:val="24"/>
          <w:szCs w:val="24"/>
        </w:rPr>
        <w:t>на уличното пространство  между о.т.439, о.т.440 и о.т.441</w:t>
      </w:r>
      <w:r w:rsidRPr="00812C96">
        <w:rPr>
          <w:rFonts w:ascii="Times New Roman" w:hAnsi="Times New Roman"/>
          <w:iCs/>
          <w:sz w:val="24"/>
          <w:szCs w:val="24"/>
        </w:rPr>
        <w:t xml:space="preserve"> по плана на с.Ябланово, община Котел, област Сливен.</w:t>
      </w:r>
    </w:p>
    <w:p w:rsidR="00A22CA9" w:rsidRDefault="00A22CA9" w:rsidP="00A22CA9">
      <w:pPr>
        <w:spacing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A22CA9" w:rsidRDefault="00A22CA9" w:rsidP="00A22CA9">
      <w:pPr>
        <w:spacing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86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За о</w:t>
      </w:r>
      <w:r w:rsidRPr="00842164">
        <w:rPr>
          <w:rFonts w:ascii="Times New Roman" w:hAnsi="Times New Roman"/>
          <w:bCs/>
          <w:iCs/>
          <w:sz w:val="24"/>
          <w:szCs w:val="24"/>
        </w:rPr>
        <w:t xml:space="preserve">добряване подробен устройствен план – парцеларен план </w:t>
      </w:r>
      <w:r w:rsidRPr="00842164">
        <w:rPr>
          <w:rFonts w:ascii="Times New Roman" w:hAnsi="Times New Roman"/>
          <w:bCs/>
          <w:iCs/>
          <w:sz w:val="24"/>
          <w:szCs w:val="24"/>
          <w:lang w:val="en-US"/>
        </w:rPr>
        <w:t>(</w:t>
      </w:r>
      <w:r w:rsidRPr="00842164">
        <w:rPr>
          <w:rFonts w:ascii="Times New Roman" w:hAnsi="Times New Roman"/>
          <w:iCs/>
          <w:sz w:val="24"/>
          <w:szCs w:val="24"/>
          <w:lang w:val="eu-ES"/>
        </w:rPr>
        <w:t>ПУП</w:t>
      </w:r>
      <w:r w:rsidRPr="00842164">
        <w:rPr>
          <w:rFonts w:ascii="Times New Roman" w:hAnsi="Times New Roman"/>
          <w:iCs/>
          <w:sz w:val="24"/>
          <w:szCs w:val="24"/>
        </w:rPr>
        <w:t>–ПП</w:t>
      </w:r>
      <w:r w:rsidRPr="00842164">
        <w:rPr>
          <w:rFonts w:ascii="Times New Roman" w:hAnsi="Times New Roman"/>
          <w:iCs/>
          <w:sz w:val="24"/>
          <w:szCs w:val="24"/>
          <w:lang w:val="en-US"/>
        </w:rPr>
        <w:t>)</w:t>
      </w:r>
      <w:r w:rsidRPr="00842164">
        <w:rPr>
          <w:rFonts w:ascii="Times New Roman" w:hAnsi="Times New Roman"/>
          <w:iCs/>
          <w:sz w:val="24"/>
          <w:szCs w:val="24"/>
        </w:rPr>
        <w:t xml:space="preserve"> за елемент на техническата инфраструктура за линеен обект: „Ново МТТ 20/</w:t>
      </w:r>
      <w:r w:rsidRPr="00842164">
        <w:rPr>
          <w:rFonts w:ascii="Times New Roman" w:hAnsi="Times New Roman"/>
          <w:sz w:val="24"/>
          <w:szCs w:val="24"/>
        </w:rPr>
        <w:t xml:space="preserve">0,4 </w:t>
      </w:r>
      <w:r w:rsidRPr="00842164">
        <w:rPr>
          <w:rFonts w:ascii="Times New Roman" w:hAnsi="Times New Roman"/>
          <w:sz w:val="24"/>
          <w:szCs w:val="24"/>
          <w:lang w:val="en-US"/>
        </w:rPr>
        <w:t>kV</w:t>
      </w:r>
      <w:r w:rsidRPr="00842164">
        <w:rPr>
          <w:rFonts w:ascii="Times New Roman" w:hAnsi="Times New Roman"/>
          <w:sz w:val="24"/>
          <w:szCs w:val="24"/>
        </w:rPr>
        <w:t>, монтирано до съществуващ ЖР стълб № 40 от ВЛ 20</w:t>
      </w:r>
      <w:r w:rsidRPr="00842164">
        <w:rPr>
          <w:rFonts w:ascii="Times New Roman" w:hAnsi="Times New Roman"/>
          <w:sz w:val="24"/>
          <w:szCs w:val="24"/>
          <w:lang w:val="en-US"/>
        </w:rPr>
        <w:t xml:space="preserve"> kV </w:t>
      </w:r>
      <w:r w:rsidRPr="00842164">
        <w:rPr>
          <w:rFonts w:ascii="Times New Roman" w:hAnsi="Times New Roman"/>
          <w:sz w:val="24"/>
          <w:szCs w:val="24"/>
        </w:rPr>
        <w:t xml:space="preserve">„Тича“ в ПИ 39030.31.11 и нов ел. кабел 1 </w:t>
      </w:r>
      <w:r w:rsidRPr="00842164">
        <w:rPr>
          <w:rFonts w:ascii="Times New Roman" w:hAnsi="Times New Roman"/>
          <w:sz w:val="24"/>
          <w:szCs w:val="24"/>
          <w:lang w:val="en-US"/>
        </w:rPr>
        <w:t>kV</w:t>
      </w:r>
      <w:r w:rsidRPr="00842164">
        <w:rPr>
          <w:rFonts w:ascii="Times New Roman" w:hAnsi="Times New Roman"/>
          <w:sz w:val="24"/>
          <w:szCs w:val="24"/>
        </w:rPr>
        <w:t xml:space="preserve"> тип </w:t>
      </w:r>
      <w:r w:rsidRPr="00842164">
        <w:rPr>
          <w:rFonts w:ascii="Times New Roman" w:hAnsi="Times New Roman"/>
          <w:sz w:val="24"/>
          <w:szCs w:val="24"/>
          <w:lang w:val="en-US"/>
        </w:rPr>
        <w:t xml:space="preserve">NAY2Y </w:t>
      </w:r>
      <w:r w:rsidRPr="00842164">
        <w:rPr>
          <w:rFonts w:ascii="Times New Roman" w:hAnsi="Times New Roman"/>
          <w:sz w:val="24"/>
          <w:szCs w:val="24"/>
        </w:rPr>
        <w:t>4х185 мм2 от УНН на нов МТТ, минаващ през ПИ 39030.31.11, ПИ 39030.31.518, ПИ 39030.31.983 и ПИ 39030.31.159 до ново електромерно табло за външно ел. захранване на „Ски писта – Каранашеви“ в ПИ 39030.31.13, м. Трите вятъра, гр.Котел</w:t>
      </w:r>
      <w:r>
        <w:rPr>
          <w:rFonts w:ascii="Times New Roman" w:hAnsi="Times New Roman"/>
          <w:sz w:val="24"/>
          <w:szCs w:val="24"/>
        </w:rPr>
        <w:t>“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Н</w:t>
      </w:r>
      <w:r w:rsidRPr="00842164">
        <w:rPr>
          <w:rFonts w:ascii="Times New Roman" w:hAnsi="Times New Roman"/>
          <w:iCs/>
          <w:sz w:val="24"/>
          <w:szCs w:val="24"/>
        </w:rPr>
        <w:t>а основание чл.21, ал.1, т.</w:t>
      </w:r>
      <w:r w:rsidRPr="00842164">
        <w:rPr>
          <w:rFonts w:ascii="Times New Roman" w:hAnsi="Times New Roman"/>
          <w:iCs/>
          <w:sz w:val="24"/>
          <w:szCs w:val="24"/>
          <w:lang w:val="ru-RU"/>
        </w:rPr>
        <w:t>11</w:t>
      </w:r>
      <w:r w:rsidRPr="00842164">
        <w:rPr>
          <w:rFonts w:ascii="Times New Roman" w:hAnsi="Times New Roman"/>
          <w:iCs/>
          <w:sz w:val="24"/>
          <w:szCs w:val="24"/>
        </w:rPr>
        <w:t xml:space="preserve"> от Закона за местното самоуправление и местната администрация и чл.129, ал.1 от Закона за устройство на територията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42164">
        <w:rPr>
          <w:rFonts w:ascii="Times New Roman" w:hAnsi="Times New Roman"/>
          <w:iCs/>
          <w:sz w:val="24"/>
          <w:szCs w:val="24"/>
        </w:rPr>
        <w:t xml:space="preserve"> </w:t>
      </w:r>
    </w:p>
    <w:p w:rsidR="00A22CA9" w:rsidRDefault="00A22CA9" w:rsidP="00A22CA9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ОБЩИНСКИЯТ СЪВЕТ РЕШИ</w:t>
      </w:r>
      <w:r w:rsidRPr="00842164">
        <w:rPr>
          <w:rFonts w:ascii="Times New Roman" w:hAnsi="Times New Roman"/>
          <w:bCs/>
          <w:iCs/>
          <w:sz w:val="24"/>
          <w:szCs w:val="24"/>
        </w:rPr>
        <w:t>:</w:t>
      </w:r>
    </w:p>
    <w:p w:rsidR="00A22CA9" w:rsidRPr="00842164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A9" w:rsidRDefault="00A22CA9" w:rsidP="0046344C">
      <w:pPr>
        <w:spacing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842164">
        <w:rPr>
          <w:rFonts w:ascii="Times New Roman" w:hAnsi="Times New Roman"/>
          <w:iCs/>
          <w:sz w:val="24"/>
          <w:szCs w:val="24"/>
        </w:rPr>
        <w:t>Одобрява</w:t>
      </w:r>
      <w:r w:rsidRPr="00842164">
        <w:rPr>
          <w:rFonts w:ascii="Times New Roman" w:hAnsi="Times New Roman"/>
          <w:bCs/>
          <w:iCs/>
          <w:sz w:val="24"/>
          <w:szCs w:val="24"/>
        </w:rPr>
        <w:t xml:space="preserve"> подробен устройствен план – парцеларен план </w:t>
      </w:r>
      <w:r w:rsidRPr="00842164">
        <w:rPr>
          <w:rFonts w:ascii="Times New Roman" w:hAnsi="Times New Roman"/>
          <w:bCs/>
          <w:iCs/>
          <w:sz w:val="24"/>
          <w:szCs w:val="24"/>
          <w:lang w:val="en-US"/>
        </w:rPr>
        <w:t>(</w:t>
      </w:r>
      <w:r w:rsidRPr="00842164">
        <w:rPr>
          <w:rFonts w:ascii="Times New Roman" w:hAnsi="Times New Roman"/>
          <w:bCs/>
          <w:iCs/>
          <w:sz w:val="24"/>
          <w:szCs w:val="24"/>
        </w:rPr>
        <w:t>ПУП-ПП</w:t>
      </w:r>
      <w:r w:rsidRPr="00842164">
        <w:rPr>
          <w:rFonts w:ascii="Times New Roman" w:hAnsi="Times New Roman"/>
          <w:bCs/>
          <w:iCs/>
          <w:sz w:val="24"/>
          <w:szCs w:val="24"/>
          <w:lang w:val="en-US"/>
        </w:rPr>
        <w:t>)</w:t>
      </w:r>
      <w:r w:rsidRPr="00842164">
        <w:rPr>
          <w:rFonts w:ascii="Times New Roman" w:hAnsi="Times New Roman"/>
          <w:bCs/>
          <w:iCs/>
          <w:sz w:val="24"/>
          <w:szCs w:val="24"/>
        </w:rPr>
        <w:t xml:space="preserve"> за елемент на техническата инфраструктура за линеен обект: </w:t>
      </w:r>
      <w:r w:rsidRPr="00842164">
        <w:rPr>
          <w:rFonts w:ascii="Times New Roman" w:hAnsi="Times New Roman"/>
          <w:iCs/>
          <w:sz w:val="24"/>
          <w:szCs w:val="24"/>
        </w:rPr>
        <w:t>„Ново МТТ 20/</w:t>
      </w:r>
      <w:r w:rsidRPr="00842164">
        <w:rPr>
          <w:rFonts w:ascii="Times New Roman" w:hAnsi="Times New Roman"/>
          <w:sz w:val="24"/>
          <w:szCs w:val="24"/>
        </w:rPr>
        <w:t xml:space="preserve">0,4 </w:t>
      </w:r>
      <w:r w:rsidRPr="00842164">
        <w:rPr>
          <w:rFonts w:ascii="Times New Roman" w:hAnsi="Times New Roman"/>
          <w:sz w:val="24"/>
          <w:szCs w:val="24"/>
          <w:lang w:val="en-US"/>
        </w:rPr>
        <w:t>kV</w:t>
      </w:r>
      <w:r w:rsidRPr="00842164">
        <w:rPr>
          <w:rFonts w:ascii="Times New Roman" w:hAnsi="Times New Roman"/>
          <w:sz w:val="24"/>
          <w:szCs w:val="24"/>
        </w:rPr>
        <w:t>, монтирано до съществуващ ЖР стълб № 40 от ВЛ 20</w:t>
      </w:r>
      <w:r w:rsidRPr="00842164">
        <w:rPr>
          <w:rFonts w:ascii="Times New Roman" w:hAnsi="Times New Roman"/>
          <w:sz w:val="24"/>
          <w:szCs w:val="24"/>
          <w:lang w:val="en-US"/>
        </w:rPr>
        <w:t xml:space="preserve"> kV </w:t>
      </w:r>
      <w:r w:rsidRPr="00842164">
        <w:rPr>
          <w:rFonts w:ascii="Times New Roman" w:hAnsi="Times New Roman"/>
          <w:sz w:val="24"/>
          <w:szCs w:val="24"/>
        </w:rPr>
        <w:t xml:space="preserve">„Тича“ в ПИ 39030.31.11 и нов ел. кабел 1 </w:t>
      </w:r>
      <w:r w:rsidRPr="00842164">
        <w:rPr>
          <w:rFonts w:ascii="Times New Roman" w:hAnsi="Times New Roman"/>
          <w:sz w:val="24"/>
          <w:szCs w:val="24"/>
          <w:lang w:val="en-US"/>
        </w:rPr>
        <w:t>kV</w:t>
      </w:r>
      <w:r w:rsidRPr="00842164">
        <w:rPr>
          <w:rFonts w:ascii="Times New Roman" w:hAnsi="Times New Roman"/>
          <w:sz w:val="24"/>
          <w:szCs w:val="24"/>
        </w:rPr>
        <w:t xml:space="preserve"> тип </w:t>
      </w:r>
      <w:r w:rsidRPr="00842164">
        <w:rPr>
          <w:rFonts w:ascii="Times New Roman" w:hAnsi="Times New Roman"/>
          <w:sz w:val="24"/>
          <w:szCs w:val="24"/>
          <w:lang w:val="en-US"/>
        </w:rPr>
        <w:t xml:space="preserve">NAY2Y </w:t>
      </w:r>
      <w:r w:rsidRPr="00842164">
        <w:rPr>
          <w:rFonts w:ascii="Times New Roman" w:hAnsi="Times New Roman"/>
          <w:sz w:val="24"/>
          <w:szCs w:val="24"/>
        </w:rPr>
        <w:t xml:space="preserve">4х185 мм2 от УНН на нов МТТ, минаващ през ПИ 39030.31.11, ПИ 39030.31.518, ПИ 39030.31.983 и ПИ 39030.31.159 до ново електромерно табло за външно ел. захранване на „Ски писта – </w:t>
      </w:r>
      <w:r w:rsidR="0046344C">
        <w:rPr>
          <w:rFonts w:ascii="Times New Roman" w:hAnsi="Times New Roman"/>
          <w:sz w:val="24"/>
          <w:szCs w:val="24"/>
        </w:rPr>
        <w:t xml:space="preserve">Каранашеви“ в ПИ 39030.31.13, м. </w:t>
      </w:r>
      <w:r w:rsidRPr="00842164">
        <w:rPr>
          <w:rFonts w:ascii="Times New Roman" w:hAnsi="Times New Roman"/>
          <w:sz w:val="24"/>
          <w:szCs w:val="24"/>
        </w:rPr>
        <w:t>Трите вятъра, гр.Котел“</w:t>
      </w:r>
      <w:r w:rsidRPr="00842164">
        <w:rPr>
          <w:rFonts w:ascii="Times New Roman" w:hAnsi="Times New Roman"/>
          <w:iCs/>
          <w:sz w:val="24"/>
          <w:szCs w:val="24"/>
        </w:rPr>
        <w:t>, съгласно приложения проект.</w:t>
      </w:r>
      <w:r w:rsidRPr="0084216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</w:p>
    <w:p w:rsidR="00A22CA9" w:rsidRDefault="00A22CA9" w:rsidP="00A22CA9">
      <w:pPr>
        <w:ind w:firstLine="708"/>
        <w:jc w:val="both"/>
        <w:rPr>
          <w:rFonts w:ascii="Times New Roman" w:hAnsi="Times New Roman"/>
          <w:iCs/>
          <w:sz w:val="24"/>
          <w:szCs w:val="24"/>
          <w:lang w:val="en-US"/>
        </w:rPr>
      </w:pPr>
    </w:p>
    <w:p w:rsidR="00A22CA9" w:rsidRDefault="00A22CA9" w:rsidP="00A22CA9">
      <w:pPr>
        <w:ind w:firstLine="708"/>
        <w:jc w:val="both"/>
        <w:rPr>
          <w:rFonts w:ascii="Times New Roman" w:hAnsi="Times New Roman"/>
          <w:iCs/>
          <w:sz w:val="24"/>
          <w:szCs w:val="24"/>
          <w:lang w:val="en-US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842164" w:rsidRDefault="00A22CA9" w:rsidP="00A22CA9">
      <w:pPr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842164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842164">
        <w:rPr>
          <w:rFonts w:ascii="Times New Roman" w:hAnsi="Times New Roman"/>
          <w:iCs/>
          <w:sz w:val="24"/>
          <w:szCs w:val="24"/>
          <w:lang w:val="eu-ES"/>
        </w:rPr>
        <w:t xml:space="preserve"> </w:t>
      </w:r>
    </w:p>
    <w:p w:rsidR="00A22CA9" w:rsidRDefault="00A22CA9" w:rsidP="00A22CA9">
      <w:pPr>
        <w:jc w:val="center"/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87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46344C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Pr="00335046">
        <w:rPr>
          <w:rFonts w:ascii="Times New Roman" w:hAnsi="Times New Roman"/>
          <w:sz w:val="24"/>
          <w:szCs w:val="24"/>
        </w:rPr>
        <w:t xml:space="preserve">изменение на т.2 на Решение </w:t>
      </w:r>
      <w:r w:rsidRPr="00335046">
        <w:rPr>
          <w:rFonts w:ascii="Times New Roman" w:hAnsi="Times New Roman"/>
          <w:sz w:val="24"/>
          <w:szCs w:val="24"/>
          <w:lang w:val="ru-RU"/>
        </w:rPr>
        <w:t>№</w:t>
      </w:r>
      <w:r w:rsidRPr="00335046">
        <w:rPr>
          <w:rFonts w:ascii="Times New Roman" w:hAnsi="Times New Roman"/>
          <w:sz w:val="24"/>
          <w:szCs w:val="24"/>
        </w:rPr>
        <w:t>733/31.01.2019г. за ползване на имоти – полски пътища,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046">
        <w:rPr>
          <w:rFonts w:ascii="Times New Roman" w:hAnsi="Times New Roman"/>
          <w:sz w:val="24"/>
          <w:szCs w:val="24"/>
        </w:rPr>
        <w:t xml:space="preserve">които </w:t>
      </w:r>
      <w:r>
        <w:rPr>
          <w:rFonts w:ascii="Times New Roman" w:hAnsi="Times New Roman"/>
          <w:sz w:val="24"/>
          <w:szCs w:val="24"/>
        </w:rPr>
        <w:t>попадат в масивите за ползване, съгласно разпоредбите на чл.</w:t>
      </w:r>
      <w:r w:rsidRPr="00335046">
        <w:rPr>
          <w:rFonts w:ascii="Times New Roman" w:hAnsi="Times New Roman"/>
          <w:sz w:val="24"/>
          <w:szCs w:val="24"/>
        </w:rPr>
        <w:t>37в от Закона за собствеността и ползването на земеделските земи</w:t>
      </w:r>
    </w:p>
    <w:p w:rsidR="00A22CA9" w:rsidRDefault="00A22CA9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335046">
        <w:rPr>
          <w:rFonts w:ascii="Times New Roman" w:hAnsi="Times New Roman"/>
          <w:sz w:val="24"/>
          <w:szCs w:val="24"/>
        </w:rPr>
        <w:t>а основание чл.21,</w:t>
      </w:r>
      <w:r>
        <w:rPr>
          <w:rFonts w:ascii="Times New Roman" w:hAnsi="Times New Roman"/>
          <w:sz w:val="24"/>
          <w:szCs w:val="24"/>
        </w:rPr>
        <w:t xml:space="preserve"> ал.1, т.8 и ал.</w:t>
      </w:r>
      <w:r w:rsidRPr="00335046">
        <w:rPr>
          <w:rFonts w:ascii="Times New Roman" w:hAnsi="Times New Roman"/>
          <w:sz w:val="24"/>
          <w:szCs w:val="24"/>
        </w:rPr>
        <w:t xml:space="preserve">2 от </w:t>
      </w:r>
      <w:r>
        <w:rPr>
          <w:rFonts w:ascii="Times New Roman" w:hAnsi="Times New Roman"/>
          <w:sz w:val="24"/>
          <w:szCs w:val="24"/>
        </w:rPr>
        <w:t>Закона за местното самоуправление и местната администрация и чл.</w:t>
      </w:r>
      <w:r w:rsidRPr="00335046">
        <w:rPr>
          <w:rFonts w:ascii="Times New Roman" w:hAnsi="Times New Roman"/>
          <w:sz w:val="24"/>
          <w:szCs w:val="24"/>
        </w:rPr>
        <w:t xml:space="preserve">37в, ал.16 от </w:t>
      </w:r>
      <w:r>
        <w:rPr>
          <w:rFonts w:ascii="Times New Roman" w:hAnsi="Times New Roman"/>
          <w:sz w:val="24"/>
          <w:szCs w:val="24"/>
        </w:rPr>
        <w:t>Закона за собствеността и ползването на земеделските земи</w:t>
      </w:r>
      <w:r w:rsidRPr="00335046">
        <w:rPr>
          <w:rFonts w:ascii="Times New Roman" w:hAnsi="Times New Roman"/>
          <w:sz w:val="24"/>
          <w:szCs w:val="24"/>
        </w:rPr>
        <w:t xml:space="preserve"> </w:t>
      </w:r>
    </w:p>
    <w:p w:rsidR="00A22CA9" w:rsidRDefault="00A22CA9" w:rsidP="0046344C">
      <w:pPr>
        <w:spacing w:after="0" w:line="240" w:lineRule="auto"/>
        <w:ind w:right="-804"/>
        <w:jc w:val="both"/>
        <w:rPr>
          <w:rFonts w:ascii="Times New Roman" w:hAnsi="Times New Roman"/>
          <w:sz w:val="24"/>
          <w:szCs w:val="24"/>
        </w:rPr>
      </w:pPr>
    </w:p>
    <w:p w:rsidR="00A22CA9" w:rsidRPr="00335046" w:rsidRDefault="00A22CA9" w:rsidP="004634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РЕШИ:</w:t>
      </w:r>
    </w:p>
    <w:p w:rsidR="00A22CA9" w:rsidRPr="00335046" w:rsidRDefault="00A22CA9" w:rsidP="0046344C">
      <w:pPr>
        <w:spacing w:after="0" w:line="240" w:lineRule="auto"/>
        <w:ind w:right="-852"/>
        <w:rPr>
          <w:rFonts w:ascii="Times New Roman" w:hAnsi="Times New Roman"/>
          <w:sz w:val="24"/>
          <w:szCs w:val="24"/>
        </w:rPr>
      </w:pPr>
    </w:p>
    <w:p w:rsidR="00A22CA9" w:rsidRPr="00335046" w:rsidRDefault="00A22CA9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1.Изменя съдържанието на т.</w:t>
      </w:r>
      <w:r w:rsidRPr="00335046">
        <w:rPr>
          <w:rFonts w:ascii="Times New Roman" w:hAnsi="Times New Roman"/>
          <w:sz w:val="24"/>
          <w:szCs w:val="24"/>
        </w:rPr>
        <w:t xml:space="preserve">2 от Решение </w:t>
      </w:r>
      <w:r w:rsidRPr="00335046">
        <w:rPr>
          <w:rFonts w:ascii="Times New Roman" w:hAnsi="Times New Roman"/>
          <w:sz w:val="24"/>
          <w:szCs w:val="24"/>
          <w:lang w:val="ru-RU"/>
        </w:rPr>
        <w:t>№</w:t>
      </w:r>
      <w:r w:rsidRPr="00335046">
        <w:rPr>
          <w:rFonts w:ascii="Times New Roman" w:hAnsi="Times New Roman"/>
          <w:sz w:val="24"/>
          <w:szCs w:val="24"/>
        </w:rPr>
        <w:t>733/31.01.2019г. по следния начин:</w:t>
      </w:r>
    </w:p>
    <w:p w:rsidR="00A22CA9" w:rsidRPr="00335046" w:rsidRDefault="00A22CA9" w:rsidP="0046344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Определя наемна цена :</w:t>
      </w:r>
    </w:p>
    <w:p w:rsidR="00A22CA9" w:rsidRPr="00335046" w:rsidRDefault="00A22CA9" w:rsidP="0046344C">
      <w:pPr>
        <w:spacing w:line="240" w:lineRule="auto"/>
        <w:ind w:right="-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335046">
        <w:rPr>
          <w:rFonts w:ascii="Times New Roman" w:hAnsi="Times New Roman"/>
          <w:sz w:val="24"/>
          <w:szCs w:val="24"/>
        </w:rPr>
        <w:t>От:</w:t>
      </w:r>
    </w:p>
    <w:p w:rsidR="00A22CA9" w:rsidRPr="00335046" w:rsidRDefault="00A22CA9" w:rsidP="0046344C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*за землище на с.Медвен в размер на 16,00 лева/декар;</w:t>
      </w:r>
    </w:p>
    <w:p w:rsidR="00A22CA9" w:rsidRPr="00335046" w:rsidRDefault="00A22CA9" w:rsidP="0046344C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*за землище на с.Мокрен в размер на 17,20 лева/декар;</w:t>
      </w:r>
    </w:p>
    <w:p w:rsidR="00A22CA9" w:rsidRPr="00335046" w:rsidRDefault="00A22CA9" w:rsidP="0046344C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*за землище на с.Ябланово в размер на 15,60 лева/декар.</w:t>
      </w:r>
    </w:p>
    <w:p w:rsidR="00A22CA9" w:rsidRDefault="00A22CA9" w:rsidP="0046344C">
      <w:pPr>
        <w:spacing w:line="240" w:lineRule="auto"/>
        <w:ind w:right="-852"/>
        <w:rPr>
          <w:rFonts w:ascii="Times New Roman" w:hAnsi="Times New Roman"/>
          <w:sz w:val="24"/>
          <w:szCs w:val="24"/>
        </w:rPr>
      </w:pPr>
    </w:p>
    <w:p w:rsidR="00A22CA9" w:rsidRPr="00335046" w:rsidRDefault="00A22CA9" w:rsidP="0046344C">
      <w:pPr>
        <w:spacing w:line="240" w:lineRule="auto"/>
        <w:ind w:right="-852" w:firstLine="708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На:</w:t>
      </w:r>
    </w:p>
    <w:p w:rsidR="00A22CA9" w:rsidRPr="00335046" w:rsidRDefault="00A22CA9" w:rsidP="0046344C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*за землище на с.Медвен в размер на 11,00 лева/декар;</w:t>
      </w:r>
    </w:p>
    <w:p w:rsidR="00A22CA9" w:rsidRPr="00335046" w:rsidRDefault="00A22CA9" w:rsidP="0046344C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*за землище на с.Мокрен в размер на 17,00 лева/декар;</w:t>
      </w:r>
    </w:p>
    <w:p w:rsidR="00A22CA9" w:rsidRPr="00335046" w:rsidRDefault="00A22CA9" w:rsidP="0046344C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>*за землище на с.Ябланово в размер на 10,00 лева/декар.</w:t>
      </w:r>
    </w:p>
    <w:p w:rsidR="00A22CA9" w:rsidRDefault="00A22CA9" w:rsidP="0046344C">
      <w:pPr>
        <w:spacing w:line="240" w:lineRule="auto"/>
        <w:ind w:right="-852"/>
        <w:rPr>
          <w:rFonts w:ascii="Times New Roman" w:hAnsi="Times New Roman"/>
          <w:sz w:val="24"/>
          <w:szCs w:val="24"/>
        </w:rPr>
      </w:pPr>
    </w:p>
    <w:p w:rsidR="00A22CA9" w:rsidRDefault="00A22CA9" w:rsidP="0046344C">
      <w:pPr>
        <w:spacing w:line="240" w:lineRule="auto"/>
        <w:ind w:right="-852" w:firstLine="708"/>
        <w:rPr>
          <w:rFonts w:ascii="Times New Roman" w:hAnsi="Times New Roman"/>
          <w:sz w:val="24"/>
          <w:szCs w:val="24"/>
        </w:rPr>
      </w:pPr>
      <w:r w:rsidRPr="00335046">
        <w:rPr>
          <w:rFonts w:ascii="Times New Roman" w:hAnsi="Times New Roman"/>
          <w:sz w:val="24"/>
          <w:szCs w:val="24"/>
        </w:rPr>
        <w:t xml:space="preserve">2.В останалата си част Решение </w:t>
      </w:r>
      <w:r w:rsidRPr="00335046">
        <w:rPr>
          <w:rFonts w:ascii="Times New Roman" w:hAnsi="Times New Roman"/>
          <w:sz w:val="24"/>
          <w:szCs w:val="24"/>
          <w:lang w:val="ru-RU"/>
        </w:rPr>
        <w:t>№</w:t>
      </w:r>
      <w:r w:rsidRPr="00335046">
        <w:rPr>
          <w:rFonts w:ascii="Times New Roman" w:hAnsi="Times New Roman"/>
          <w:sz w:val="24"/>
          <w:szCs w:val="24"/>
        </w:rPr>
        <w:t>733/31.01.2019г. остава непроменено.</w:t>
      </w:r>
    </w:p>
    <w:p w:rsidR="00A22CA9" w:rsidRDefault="00A22CA9" w:rsidP="0046344C">
      <w:pPr>
        <w:spacing w:line="240" w:lineRule="auto"/>
        <w:ind w:right="-852" w:firstLine="708"/>
        <w:rPr>
          <w:rFonts w:ascii="Times New Roman" w:hAnsi="Times New Roman"/>
          <w:sz w:val="24"/>
          <w:szCs w:val="24"/>
        </w:rPr>
      </w:pPr>
    </w:p>
    <w:p w:rsidR="00A22CA9" w:rsidRDefault="00A22CA9" w:rsidP="0046344C">
      <w:pPr>
        <w:spacing w:line="240" w:lineRule="auto"/>
        <w:ind w:right="-852" w:firstLine="708"/>
        <w:rPr>
          <w:rFonts w:ascii="Times New Roman" w:hAnsi="Times New Roman"/>
          <w:sz w:val="24"/>
          <w:szCs w:val="24"/>
        </w:rPr>
      </w:pPr>
    </w:p>
    <w:p w:rsidR="00A22CA9" w:rsidRDefault="00A22CA9" w:rsidP="0046344C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46344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46344C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46344C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46344C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46344C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88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Pr="0003585D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03585D">
        <w:rPr>
          <w:rFonts w:ascii="Times New Roman" w:hAnsi="Times New Roman"/>
          <w:iCs/>
          <w:sz w:val="24"/>
          <w:szCs w:val="24"/>
        </w:rPr>
        <w:t>За даване на съгласие за възлагане на услугата обществен превоз на пътници по маршрутни разписания от Републиканската, Областната и Общинската транспортна схема</w:t>
      </w:r>
    </w:p>
    <w:p w:rsidR="00A22CA9" w:rsidRPr="0003585D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03585D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03585D">
        <w:rPr>
          <w:rFonts w:ascii="Times New Roman" w:hAnsi="Times New Roman"/>
          <w:sz w:val="24"/>
          <w:szCs w:val="24"/>
        </w:rPr>
        <w:t xml:space="preserve">На основание чл.21, ал.1, т.23 и ал.2 от Закона за местното самоуправление и местната администрация, чл.19, ал.2 от Закона за автомобилните превози във връзка с чл.16в, ал.1 от Наредба № 2/15.03.2002 г. на МТС за условията и реда за утвърждаване на транспортни схеми и за осъществяване на обществени превози на пътници с автобуси </w:t>
      </w:r>
    </w:p>
    <w:p w:rsidR="00A22CA9" w:rsidRPr="0003585D" w:rsidRDefault="00A22CA9" w:rsidP="00A22CA9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  <w:r w:rsidRPr="0003585D">
        <w:rPr>
          <w:rFonts w:ascii="Times New Roman" w:hAnsi="Times New Roman"/>
          <w:sz w:val="24"/>
          <w:szCs w:val="24"/>
        </w:rPr>
        <w:t>ОБЩИНСКИЯТ СЪВЕТ РЕШИ:</w:t>
      </w:r>
    </w:p>
    <w:p w:rsidR="00A22CA9" w:rsidRPr="0003585D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3585D">
        <w:rPr>
          <w:rFonts w:ascii="Times New Roman" w:hAnsi="Times New Roman"/>
          <w:sz w:val="24"/>
          <w:szCs w:val="24"/>
        </w:rPr>
        <w:t xml:space="preserve">1. Дава съгласие и възлага на Кмета на Община Котел да проведе процедура по ЗОП с предмет: „Извършване на обществен превоз на пътници по утвърдени маршрутни разписания на автобусни линии от републиканската, областната и общинската транспортни схеми по обособени позиции“, при спазване на разпоредбите на Глава </w:t>
      </w:r>
      <w:r w:rsidRPr="0003585D">
        <w:rPr>
          <w:rFonts w:ascii="Times New Roman" w:hAnsi="Times New Roman"/>
          <w:sz w:val="24"/>
          <w:szCs w:val="24"/>
          <w:lang w:val="en-US"/>
        </w:rPr>
        <w:t>II</w:t>
      </w:r>
      <w:r w:rsidRPr="0003585D">
        <w:rPr>
          <w:rFonts w:ascii="Times New Roman" w:hAnsi="Times New Roman"/>
          <w:sz w:val="24"/>
          <w:szCs w:val="24"/>
        </w:rPr>
        <w:t>, раздел</w:t>
      </w:r>
      <w:r w:rsidRPr="0003585D">
        <w:rPr>
          <w:rFonts w:ascii="Times New Roman" w:hAnsi="Times New Roman"/>
          <w:sz w:val="24"/>
          <w:szCs w:val="24"/>
          <w:lang w:val="en-US"/>
        </w:rPr>
        <w:t xml:space="preserve"> I</w:t>
      </w:r>
      <w:r w:rsidRPr="0003585D">
        <w:rPr>
          <w:rFonts w:ascii="Times New Roman" w:hAnsi="Times New Roman"/>
          <w:sz w:val="24"/>
          <w:szCs w:val="24"/>
        </w:rPr>
        <w:t xml:space="preserve"> от Наредба № 2 от 15.03.2002 г. за условията и реда за утвърждаване на транспортни схеми и за осъществяване на обществени превози на пътници с автобуси в съответствие с Регламент </w:t>
      </w:r>
      <w:r w:rsidRPr="0003585D">
        <w:rPr>
          <w:rFonts w:ascii="Times New Roman" w:hAnsi="Times New Roman"/>
          <w:sz w:val="24"/>
          <w:szCs w:val="24"/>
          <w:lang w:val="en-US"/>
        </w:rPr>
        <w:t>(</w:t>
      </w:r>
      <w:r w:rsidRPr="0003585D">
        <w:rPr>
          <w:rFonts w:ascii="Times New Roman" w:hAnsi="Times New Roman"/>
          <w:sz w:val="24"/>
          <w:szCs w:val="24"/>
        </w:rPr>
        <w:t>ЕО</w:t>
      </w:r>
      <w:r w:rsidRPr="0003585D">
        <w:rPr>
          <w:rFonts w:ascii="Times New Roman" w:hAnsi="Times New Roman"/>
          <w:sz w:val="24"/>
          <w:szCs w:val="24"/>
          <w:lang w:val="en-US"/>
        </w:rPr>
        <w:t>)</w:t>
      </w:r>
      <w:r w:rsidRPr="0003585D">
        <w:rPr>
          <w:rFonts w:ascii="Times New Roman" w:hAnsi="Times New Roman"/>
          <w:sz w:val="24"/>
          <w:szCs w:val="24"/>
        </w:rPr>
        <w:t xml:space="preserve"> № 1370/2007 на Европейския парламент и на Съвета относно обществените услуги за пътнически превоз с железопътен и автомобилен транспорт.</w:t>
      </w:r>
    </w:p>
    <w:p w:rsidR="00A22CA9" w:rsidRPr="0003585D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3585D">
        <w:rPr>
          <w:rFonts w:ascii="Times New Roman" w:hAnsi="Times New Roman"/>
          <w:sz w:val="24"/>
          <w:szCs w:val="24"/>
        </w:rPr>
        <w:t>2. С настоящото решение Общински съвет – Котел делегира изпълнението на своите функции относно провеждане на процедура по ЗОП на Кмета на Община Котел и го оправомощава да предприеме и извърши всички правни и фактически действия по подготовка на процедурата, нейното провеждане и сключване на договори.</w:t>
      </w:r>
    </w:p>
    <w:p w:rsidR="00A22CA9" w:rsidRPr="0003585D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03585D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03585D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46344C" w:rsidRDefault="0046344C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89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</w:t>
      </w:r>
      <w:r w:rsidRPr="005A08F7">
        <w:rPr>
          <w:rFonts w:ascii="Times New Roman" w:hAnsi="Times New Roman"/>
          <w:sz w:val="24"/>
          <w:szCs w:val="24"/>
        </w:rPr>
        <w:t>тпускане на еднократна финансова помощ на нуждаещите се лица и семейства</w:t>
      </w:r>
      <w:r>
        <w:rPr>
          <w:rFonts w:ascii="Times New Roman" w:hAnsi="Times New Roman"/>
          <w:sz w:val="24"/>
          <w:szCs w:val="24"/>
        </w:rPr>
        <w:t xml:space="preserve"> на територията на Община Котел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5A08F7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чл.21, ал.1, т.</w:t>
      </w:r>
      <w:r w:rsidRPr="005A08F7">
        <w:rPr>
          <w:rFonts w:ascii="Times New Roman" w:hAnsi="Times New Roman"/>
          <w:sz w:val="24"/>
          <w:szCs w:val="24"/>
        </w:rPr>
        <w:t>23 от Закона за местното самоуправление и местната а</w:t>
      </w:r>
      <w:r>
        <w:rPr>
          <w:rFonts w:ascii="Times New Roman" w:hAnsi="Times New Roman"/>
          <w:sz w:val="24"/>
          <w:szCs w:val="24"/>
        </w:rPr>
        <w:t>дминистрация и на основание чл.5, ал.9 и ал.</w:t>
      </w:r>
      <w:r w:rsidRPr="005A08F7">
        <w:rPr>
          <w:rFonts w:ascii="Times New Roman" w:hAnsi="Times New Roman"/>
          <w:sz w:val="24"/>
          <w:szCs w:val="24"/>
        </w:rPr>
        <w:t xml:space="preserve">10 от Правилника за реда и начина за отпускане на еднократна финансова помощ </w:t>
      </w:r>
    </w:p>
    <w:p w:rsidR="0093563D" w:rsidRDefault="0093563D" w:rsidP="0093563D">
      <w:pPr>
        <w:rPr>
          <w:rFonts w:ascii="Times New Roman" w:hAnsi="Times New Roman"/>
          <w:sz w:val="24"/>
          <w:szCs w:val="24"/>
        </w:rPr>
      </w:pPr>
    </w:p>
    <w:p w:rsidR="00A22CA9" w:rsidRPr="005A08F7" w:rsidRDefault="00A22CA9" w:rsidP="0093563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5A08F7">
        <w:rPr>
          <w:rFonts w:ascii="Times New Roman" w:hAnsi="Times New Roman"/>
          <w:sz w:val="24"/>
          <w:szCs w:val="24"/>
        </w:rPr>
        <w:t>:</w:t>
      </w:r>
    </w:p>
    <w:p w:rsidR="0046344C" w:rsidRDefault="0046344C" w:rsidP="0093563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 xml:space="preserve">І. </w:t>
      </w:r>
      <w:r>
        <w:rPr>
          <w:rFonts w:ascii="Times New Roman" w:hAnsi="Times New Roman"/>
          <w:sz w:val="24"/>
          <w:szCs w:val="24"/>
        </w:rPr>
        <w:t>Отпуска</w:t>
      </w:r>
      <w:r w:rsidRPr="0046344C">
        <w:rPr>
          <w:rFonts w:ascii="Times New Roman" w:hAnsi="Times New Roman"/>
          <w:b/>
          <w:sz w:val="24"/>
          <w:szCs w:val="24"/>
        </w:rPr>
        <w:t xml:space="preserve"> </w:t>
      </w:r>
      <w:r w:rsidRPr="0046344C">
        <w:rPr>
          <w:rFonts w:ascii="Times New Roman" w:hAnsi="Times New Roman"/>
          <w:sz w:val="24"/>
          <w:szCs w:val="24"/>
        </w:rPr>
        <w:t>еднократна финансова помощ на следните лица:</w:t>
      </w:r>
    </w:p>
    <w:p w:rsid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1.  Е. Х. К., адрес: с. ………….., ул. „………………“ № ЕГН:………………….., в размер на 30,00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2. М. А. В., адрес: гр. …………., ул.''…………….. № …, ЕГН:…………………… в размер на 100,00 лв., съгласно чл.2, т.2 от ПРНОЕФП  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3. К.К.Г., адрес: с………………, кв. ''………….'' № 53 ЕГН: ………………., в размер на 30,00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4.  М. И. Х., адрес: с. ……………….. , ЕГН:…………………  в размер на 30,00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5.  А. Н. М., адрес: с. …………. , ЕГН: ……………… в размер на 50,00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6. З. М. М., адрес: с. ……………, ул. ''…………….“ № .., ЕГН:………………., в размер 30,00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7. Ю. С. С., адрес: с………………… , ЕГН:………………….. в размер на 50,00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8. Д. С. С., адрес: с. ……………, ЕГН:…………………. в размер на 50,00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9. Р. И. Г., адрес: с…………., кв.''…………“ № …, ЕГН:……………. в размер на 30,00 лв. за лечение,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10. И. К. Л., адрес: с. ………….., кв.''………….“ № … , ЕГН:…………….. в размер на 30,00 лв. за лечение, съгласно чл.2, т.2 от ПРНОЕФП 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11. М. Л.Х., адрес: гр…………, кв. ''…………''№ … , ЕГН:……………… в размер на още 100,00 лв. за лечение на детето П. А., съгласно чл.2, т.2 от ПРНОЕФП. Комисията неправилно е преценила здравословното състояние на детето при разглеждане на заявлението, подадено на 11.01.2019 г. с Вх. № 94м-00-20, като е предложила помощ в размер на 50, 00 лв., които са недостатъчни за транспортирането до съответното лечебно заведение в София и за стойността на лечението, което следва да се проведе за детето П.А.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12. М. М. Т., адрес: с. ………………. , ЕГН:………………. в размер на 50,00 лв.,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13. Ж.А.Ж., адрес: гр. …………., ул. „………………“ № …, ЕГН:……………………., в размер на 30,00 лв, съгласно чл.2, т.2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lastRenderedPageBreak/>
        <w:t>14. З. И. К., адрес: с………….., кв. „………..“ № …, ЕГН:…………. в размер на 100,00 лв. за операция, съгласно чл.2, т.1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15. С.М.М., адрес: гр………, ул. „…………….“ № … , ЕГН:…………….. в размер на 100,00 лв., съгласно чл.2, ал.1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16. З.Н.М., адрес: с. ……………, ул. „……………..“ № …, ЕГН:…………………. в размер на 50,00 лв., съгласно чл.2, ал.2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17. А.Н.Г., адрес: с…………….., ул. „…………………..“ №…, ЕГН:………………… в размер на 50,00 лв., съгласно чл.2, т.1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18. К.И.И., адрес: с. ………..….. ул.'' ………………..“ № …, ЕГН:…………………… в размер на 50,00 лв., съгласно чл.2, т.2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19. П. А.К., адрес: гр………., кв. „……………..“ № …, ЕГН:…………. в размер на 50,00 лв. за лечение, съгласно чл. 2, т. 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20. М.А.Г., адрес: гр…….., ул.'' …………..‘‘ № …, ЕГН:…………..,в размер на 50,00 , съгласно чл. 2, т. 1 от ПРНОЕФП 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21.  Ю. М. А., адрес: с…………, ул. „………….“ № …, ЕГН:…………….. в размер на 50,00 лв., съгласно чл. 2, т. 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22. Д. Л. М., адрес: с……….. , ЕГН:……………, в размер на 50,00 лв. за лекарства, съгласно чл. 2, т. 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23. А. А. Т., адрес: с……….. , ЕГН:…………….. в размер на 50,00 лв., съгласно чл.2, ал. 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24. С. С. С., адрес: гр……….., ул. „…………“ № …, ЕГН:……………….., в размер на 100,00 лв. за лечение, съгласно чл. 2, т. 1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25. З. Х. М., адрес: с. …………., ул. „………….“ № …, ЕГН:……………., в размер на 100,00 лв. за лекарства, съгласно чл. 2, т. 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26. Р. А. Г., адрес: гр……….., ул. „……………“ № …, ЕГН: ………………. в размер на 50,00 лв., съгласно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27. Ц. К. К., адрес: с……….. кв. „…………..“ № …, ЕГН:………….. в размер на 30,00 лв., съгласно чл. 2, т. 2 от ПРНОЕФП 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28.  М. А. М., адрес: гр………., ул. „………………“ № …, ЕГН: …………….. , в размер на 100,00 лв., съгласно чл. 2, т. 2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29. Н.И. К., адрес: гр…………, кв. „………..“ № …, ЕГН:……………, в размер на 50,00 лв. за лекарства, съгласно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30. А. Х. М., адрес: с…………, ул.“……….“ № 1 , ЕГН:……………, в размер на 50,00 лв. за лечение, съгласно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31. В. Д. Т., адрес: гр……….., кв. „…………“ № …, ЕГН:………………в размер на 100,00, съгласно 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32. Р.Г.М., адрес: гр……………, кв.‘‘ …………“ № … , ЕГН:………….. в размер на 50,00 лв. , съгласно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33. Х.Х.К., адрес: с…………….. , ЕГН:……………., в размер на 50,00 лв., съгласно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34. Н. Н. И., адрес: с……….., ул.“……………..“ №…, ЕГН:………………, в размер на 30,00 лв., съгласно чл. 2, т. 2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35. К. С. С., адрес: с………………., ул. „……………“ № …, ЕГН:………………  в размер на 100,00 лв. за лечение, съгласно чл. 2, т. 2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36. Н. Я. Л., адрес: гр……………, ул. „………. „№ …, ЕГН:………………в размер на 100,00 лв, съгласно чл. 2, т. 2 от ПРНОЕФП.</w:t>
      </w: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6344C" w:rsidRPr="0046344C" w:rsidRDefault="0046344C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37. М. М. К., адрес: гр……….., кв.“……….“  № …, ЕГН:……………….., в размер на 100,00 лв. за лечение, съгласно чл. 2, т. 1 от ПРНОЕФП.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lastRenderedPageBreak/>
        <w:t>38. Е.Д.М., адрес: с……………………, ул. ''……..'' № … , ЕГН: ………….. в размер на 50,00 лв., съгласно чл. 2, т. 1 от ПРНОЕФП.</w:t>
      </w:r>
    </w:p>
    <w:p w:rsidR="0046344C" w:rsidRPr="0093563D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3563D">
        <w:rPr>
          <w:rFonts w:ascii="Times New Roman" w:hAnsi="Times New Roman"/>
          <w:sz w:val="24"/>
          <w:szCs w:val="24"/>
          <w:lang w:val="en-US"/>
        </w:rPr>
        <w:t>II.</w:t>
      </w:r>
      <w:r w:rsidRPr="0093563D">
        <w:rPr>
          <w:rFonts w:ascii="Times New Roman" w:hAnsi="Times New Roman"/>
          <w:sz w:val="24"/>
          <w:szCs w:val="24"/>
        </w:rPr>
        <w:t xml:space="preserve"> </w:t>
      </w:r>
      <w:r w:rsidRPr="0093563D">
        <w:rPr>
          <w:rFonts w:ascii="Times New Roman" w:hAnsi="Times New Roman"/>
          <w:sz w:val="24"/>
          <w:szCs w:val="24"/>
          <w:lang w:val="en-US"/>
        </w:rPr>
        <w:t xml:space="preserve">Средствата да се </w:t>
      </w:r>
      <w:proofErr w:type="spellStart"/>
      <w:r w:rsidRPr="0093563D">
        <w:rPr>
          <w:rFonts w:ascii="Times New Roman" w:hAnsi="Times New Roman"/>
          <w:sz w:val="24"/>
          <w:szCs w:val="24"/>
          <w:lang w:val="en-US"/>
        </w:rPr>
        <w:t>осигурят</w:t>
      </w:r>
      <w:proofErr w:type="spellEnd"/>
      <w:r w:rsidRPr="0093563D"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 w:rsidRPr="0093563D">
        <w:rPr>
          <w:rFonts w:ascii="Times New Roman" w:hAnsi="Times New Roman"/>
          <w:sz w:val="24"/>
          <w:szCs w:val="24"/>
          <w:lang w:val="en-US"/>
        </w:rPr>
        <w:t>бюджета</w:t>
      </w:r>
      <w:proofErr w:type="spellEnd"/>
      <w:r w:rsidRPr="0093563D">
        <w:rPr>
          <w:rFonts w:ascii="Times New Roman" w:hAnsi="Times New Roman"/>
          <w:sz w:val="24"/>
          <w:szCs w:val="24"/>
          <w:lang w:val="en-US"/>
        </w:rPr>
        <w:t xml:space="preserve"> на община Котел за 2019 г. по §42-14 „</w:t>
      </w:r>
      <w:proofErr w:type="spellStart"/>
      <w:r w:rsidRPr="0093563D">
        <w:rPr>
          <w:rFonts w:ascii="Times New Roman" w:hAnsi="Times New Roman"/>
          <w:sz w:val="24"/>
          <w:szCs w:val="24"/>
          <w:lang w:val="en-US"/>
        </w:rPr>
        <w:t>Обезщетения</w:t>
      </w:r>
      <w:proofErr w:type="spellEnd"/>
      <w:r w:rsidRPr="0093563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3563D">
        <w:rPr>
          <w:rFonts w:ascii="Times New Roman" w:hAnsi="Times New Roman"/>
          <w:sz w:val="24"/>
          <w:szCs w:val="24"/>
          <w:lang w:val="en-US"/>
        </w:rPr>
        <w:t>помощи</w:t>
      </w:r>
      <w:proofErr w:type="spellEnd"/>
      <w:r w:rsidRPr="0093563D"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 w:rsidRPr="0093563D">
        <w:rPr>
          <w:rFonts w:ascii="Times New Roman" w:hAnsi="Times New Roman"/>
          <w:sz w:val="24"/>
          <w:szCs w:val="24"/>
          <w:lang w:val="en-US"/>
        </w:rPr>
        <w:t>решения</w:t>
      </w:r>
      <w:proofErr w:type="spellEnd"/>
      <w:r w:rsidRPr="0093563D">
        <w:rPr>
          <w:rFonts w:ascii="Times New Roman" w:hAnsi="Times New Roman"/>
          <w:sz w:val="24"/>
          <w:szCs w:val="24"/>
          <w:lang w:val="en-US"/>
        </w:rPr>
        <w:t xml:space="preserve"> на общински съвет”.</w:t>
      </w:r>
    </w:p>
    <w:p w:rsidR="0046344C" w:rsidRPr="0046344C" w:rsidRDefault="0046344C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3563D">
        <w:rPr>
          <w:rFonts w:ascii="Times New Roman" w:hAnsi="Times New Roman"/>
          <w:sz w:val="24"/>
          <w:szCs w:val="24"/>
          <w:lang w:val="en-US"/>
        </w:rPr>
        <w:t>III</w:t>
      </w:r>
      <w:r w:rsidRPr="0093563D">
        <w:rPr>
          <w:rFonts w:ascii="Times New Roman" w:hAnsi="Times New Roman"/>
          <w:sz w:val="24"/>
          <w:szCs w:val="24"/>
        </w:rPr>
        <w:t>. Възлага на Председателя на Общински съвет - Котел да уведоми горепосочените</w:t>
      </w:r>
      <w:r w:rsidRPr="0046344C">
        <w:rPr>
          <w:rFonts w:ascii="Times New Roman" w:hAnsi="Times New Roman"/>
          <w:sz w:val="24"/>
          <w:szCs w:val="24"/>
        </w:rPr>
        <w:t xml:space="preserve"> лица за взетото решение.</w:t>
      </w:r>
    </w:p>
    <w:p w:rsidR="00A22CA9" w:rsidRPr="0046344C" w:rsidRDefault="00A22CA9" w:rsidP="004634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46344C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46344C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46344C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Pr="0046344C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</w:r>
      <w:r w:rsidRPr="0046344C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Pr="0046344C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Pr="0046344C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Pr="0046344C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6344C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5A08F7" w:rsidRDefault="00A22CA9" w:rsidP="00A22C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A22CA9" w:rsidRDefault="00A22CA9" w:rsidP="00A22CA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90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Pr="00BC2FB7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2FB7">
        <w:rPr>
          <w:rFonts w:ascii="Times New Roman" w:hAnsi="Times New Roman"/>
          <w:sz w:val="24"/>
          <w:szCs w:val="24"/>
        </w:rPr>
        <w:t>За приемане на годишен план за действие по изпълнение на Общинска стратегия за развитие на социалните услуги (2016-2020 г.</w:t>
      </w:r>
      <w:r w:rsidRPr="00BC2FB7">
        <w:rPr>
          <w:rFonts w:ascii="Times New Roman" w:hAnsi="Times New Roman"/>
          <w:sz w:val="24"/>
          <w:szCs w:val="24"/>
          <w:lang w:val="en-US"/>
        </w:rPr>
        <w:t>)</w:t>
      </w:r>
      <w:r w:rsidRPr="00BC2FB7">
        <w:rPr>
          <w:rFonts w:ascii="Times New Roman" w:hAnsi="Times New Roman"/>
          <w:sz w:val="24"/>
          <w:szCs w:val="24"/>
        </w:rPr>
        <w:t xml:space="preserve"> в Община Котел, за  2020 г.</w:t>
      </w:r>
    </w:p>
    <w:p w:rsidR="00A22CA9" w:rsidRPr="00BC2FB7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2FB7">
        <w:rPr>
          <w:rFonts w:ascii="Times New Roman" w:hAnsi="Times New Roman"/>
          <w:sz w:val="24"/>
          <w:szCs w:val="24"/>
        </w:rPr>
        <w:t>Във връзка с изпълнението на Общинската стратегия за развитие на социалните услуги, приета от Общинския съвет през м. март – 2016 г. и съгласно чл.36б, ал.4 от Правилника за прилагане на Закона за социално подпомагане</w:t>
      </w:r>
    </w:p>
    <w:p w:rsidR="00A22CA9" w:rsidRDefault="00A22CA9" w:rsidP="00A2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Pr="00BC2FB7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BC2FB7">
        <w:rPr>
          <w:rFonts w:ascii="Times New Roman" w:hAnsi="Times New Roman"/>
          <w:sz w:val="24"/>
          <w:szCs w:val="24"/>
        </w:rPr>
        <w:t>:</w:t>
      </w:r>
    </w:p>
    <w:p w:rsidR="00A22CA9" w:rsidRDefault="00A22CA9" w:rsidP="00A22CA9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C2FB7">
        <w:rPr>
          <w:rFonts w:ascii="Times New Roman" w:hAnsi="Times New Roman"/>
          <w:sz w:val="24"/>
          <w:szCs w:val="24"/>
        </w:rPr>
        <w:t>Приема Годишен план за действие по изпълнение на Общинска стратегия за развитие на</w:t>
      </w:r>
      <w:r>
        <w:rPr>
          <w:rFonts w:ascii="Times New Roman" w:hAnsi="Times New Roman"/>
          <w:sz w:val="24"/>
          <w:szCs w:val="24"/>
        </w:rPr>
        <w:t xml:space="preserve"> социалните услуги (2016-2020г.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BC2FB7">
        <w:rPr>
          <w:rFonts w:ascii="Times New Roman" w:hAnsi="Times New Roman"/>
          <w:sz w:val="24"/>
          <w:szCs w:val="24"/>
        </w:rPr>
        <w:t xml:space="preserve"> в община Котел за 2020</w:t>
      </w:r>
      <w:r w:rsidRPr="00BC2FB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C2FB7">
        <w:rPr>
          <w:rFonts w:ascii="Times New Roman" w:hAnsi="Times New Roman"/>
          <w:sz w:val="24"/>
          <w:szCs w:val="24"/>
        </w:rPr>
        <w:t>г.</w:t>
      </w:r>
    </w:p>
    <w:p w:rsidR="00A22CA9" w:rsidRDefault="00A22CA9" w:rsidP="00A22CA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BC2FB7" w:rsidRDefault="00A22CA9" w:rsidP="00A22CA9">
      <w:pPr>
        <w:pStyle w:val="a5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CD2940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91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CD2940"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CD2940">
        <w:rPr>
          <w:rFonts w:ascii="Times New Roman" w:eastAsia="Times New Roman" w:hAnsi="Times New Roman"/>
          <w:sz w:val="24"/>
          <w:szCs w:val="24"/>
        </w:rPr>
        <w:t>За п</w:t>
      </w:r>
      <w:r w:rsidRPr="00CD2940">
        <w:rPr>
          <w:rFonts w:ascii="Times New Roman" w:hAnsi="Times New Roman"/>
          <w:sz w:val="24"/>
          <w:szCs w:val="24"/>
        </w:rPr>
        <w:t>риемане на годишен доклад за дейността на Сдружение „Общински футболен клуб „Котел” за 2018 г.</w:t>
      </w: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Н</w:t>
      </w:r>
      <w:r w:rsidRPr="00CD2940">
        <w:rPr>
          <w:rFonts w:ascii="Times New Roman" w:hAnsi="Times New Roman"/>
          <w:sz w:val="24"/>
          <w:szCs w:val="24"/>
        </w:rPr>
        <w:t xml:space="preserve">а основание чл.21, ал.1, т.23 от </w:t>
      </w:r>
      <w:r>
        <w:rPr>
          <w:rFonts w:ascii="Times New Roman" w:hAnsi="Times New Roman"/>
          <w:sz w:val="24"/>
          <w:szCs w:val="24"/>
        </w:rPr>
        <w:t>Закона за местното самоуправление и местната администрация и чл.</w:t>
      </w:r>
      <w:r w:rsidRPr="00CD2940">
        <w:rPr>
          <w:rFonts w:ascii="Times New Roman" w:hAnsi="Times New Roman"/>
          <w:sz w:val="24"/>
          <w:szCs w:val="24"/>
        </w:rPr>
        <w:t>36, ал</w:t>
      </w:r>
      <w:r w:rsidRPr="00CD2940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</w:rPr>
        <w:t>1 от</w:t>
      </w:r>
      <w:r w:rsidRPr="00CD2940">
        <w:rPr>
          <w:rFonts w:ascii="Times New Roman" w:hAnsi="Times New Roman"/>
          <w:sz w:val="24"/>
          <w:szCs w:val="24"/>
        </w:rPr>
        <w:t xml:space="preserve"> </w:t>
      </w:r>
      <w:r w:rsidRPr="006B313E">
        <w:rPr>
          <w:rFonts w:ascii="Times New Roman" w:hAnsi="Times New Roman"/>
          <w:sz w:val="24"/>
          <w:szCs w:val="24"/>
        </w:rPr>
        <w:t>Наредба</w:t>
      </w:r>
      <w:r>
        <w:rPr>
          <w:rFonts w:ascii="Times New Roman" w:hAnsi="Times New Roman"/>
          <w:sz w:val="24"/>
          <w:szCs w:val="24"/>
        </w:rPr>
        <w:t>та</w:t>
      </w:r>
      <w:r w:rsidRPr="006B313E">
        <w:rPr>
          <w:rFonts w:ascii="Times New Roman" w:hAnsi="Times New Roman"/>
          <w:sz w:val="24"/>
          <w:szCs w:val="24"/>
        </w:rPr>
        <w:t xml:space="preserve"> за упражняване правата на собственик върху общинската част на капитала на търговските дружества</w:t>
      </w:r>
    </w:p>
    <w:p w:rsidR="00A22CA9" w:rsidRDefault="00A22CA9" w:rsidP="00A22C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2CA9" w:rsidRPr="00CD2940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CD2940">
        <w:rPr>
          <w:rFonts w:ascii="Times New Roman" w:hAnsi="Times New Roman"/>
          <w:sz w:val="24"/>
          <w:szCs w:val="24"/>
        </w:rPr>
        <w:t>:</w:t>
      </w:r>
    </w:p>
    <w:p w:rsidR="00A22CA9" w:rsidRDefault="00A22CA9" w:rsidP="00A2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2940">
        <w:rPr>
          <w:rFonts w:ascii="Times New Roman" w:hAnsi="Times New Roman"/>
          <w:sz w:val="24"/>
          <w:szCs w:val="24"/>
        </w:rPr>
        <w:t>Приема Годишен доклад за дейността на „Общински футболен клуб „Котел” за 2018 г.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0078D4" w:rsidRDefault="000078D4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0078D4" w:rsidRDefault="000078D4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6B313E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2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За п</w:t>
      </w:r>
      <w:r w:rsidRPr="006B313E">
        <w:rPr>
          <w:rFonts w:ascii="Times New Roman" w:hAnsi="Times New Roman"/>
          <w:sz w:val="24"/>
          <w:szCs w:val="24"/>
        </w:rPr>
        <w:t>риемане на годишен доклад за дейността на Сдружение „Общински спортен клуб по бокс „Раковски” Котел” за 2018 г.</w:t>
      </w: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Н</w:t>
      </w:r>
      <w:r w:rsidRPr="006B313E">
        <w:rPr>
          <w:rFonts w:ascii="Times New Roman" w:hAnsi="Times New Roman"/>
          <w:sz w:val="24"/>
          <w:szCs w:val="24"/>
        </w:rPr>
        <w:t xml:space="preserve">а основание чл.21, ал.1, т.23 от </w:t>
      </w:r>
      <w:r>
        <w:rPr>
          <w:rFonts w:ascii="Times New Roman" w:hAnsi="Times New Roman"/>
          <w:sz w:val="24"/>
          <w:szCs w:val="24"/>
        </w:rPr>
        <w:t>Закона за местното самоуправление и местната администрация и чл.36, ал.1 от</w:t>
      </w:r>
      <w:r w:rsidRPr="006B313E">
        <w:rPr>
          <w:rFonts w:ascii="Times New Roman" w:hAnsi="Times New Roman"/>
          <w:sz w:val="24"/>
          <w:szCs w:val="24"/>
        </w:rPr>
        <w:t xml:space="preserve"> Наредба</w:t>
      </w:r>
      <w:r>
        <w:rPr>
          <w:rFonts w:ascii="Times New Roman" w:hAnsi="Times New Roman"/>
          <w:sz w:val="24"/>
          <w:szCs w:val="24"/>
        </w:rPr>
        <w:t>та</w:t>
      </w:r>
      <w:r w:rsidRPr="006B313E">
        <w:rPr>
          <w:rFonts w:ascii="Times New Roman" w:hAnsi="Times New Roman"/>
          <w:sz w:val="24"/>
          <w:szCs w:val="24"/>
        </w:rPr>
        <w:t xml:space="preserve"> за упражняване правата на собственик върху общинската част на капитала на търговските дружества</w:t>
      </w:r>
    </w:p>
    <w:p w:rsidR="00A22CA9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6B313E">
        <w:rPr>
          <w:rFonts w:ascii="Times New Roman" w:hAnsi="Times New Roman"/>
          <w:sz w:val="24"/>
          <w:szCs w:val="24"/>
        </w:rPr>
        <w:t>: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313E">
        <w:rPr>
          <w:rFonts w:ascii="Times New Roman" w:hAnsi="Times New Roman"/>
          <w:sz w:val="24"/>
          <w:szCs w:val="24"/>
        </w:rPr>
        <w:t>Приема Годишен доклад за дейността на „Общински спортен клуб по бокс „Раковски” Котел” за 2018 г.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6B313E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Pr="00EB15EB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93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Pr="00EB15EB" w:rsidRDefault="00A22CA9" w:rsidP="00A22CA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За о</w:t>
      </w:r>
      <w:r w:rsidRPr="00EB15EB">
        <w:rPr>
          <w:rFonts w:ascii="Times New Roman" w:hAnsi="Times New Roman"/>
          <w:sz w:val="24"/>
          <w:szCs w:val="24"/>
        </w:rPr>
        <w:t>добряване писмен отчет за получените командировъчни пари от Председателя на Общински съвет – Котел за периода от 01.01.2019 г. до 31.03.2019 г.</w:t>
      </w:r>
    </w:p>
    <w:p w:rsidR="00A22CA9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A22CA9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Н</w:t>
      </w:r>
      <w:r w:rsidRPr="00EB15EB">
        <w:rPr>
          <w:rFonts w:ascii="Times New Roman" w:hAnsi="Times New Roman"/>
          <w:bCs/>
          <w:sz w:val="24"/>
          <w:szCs w:val="24"/>
        </w:rPr>
        <w:t>а основание</w:t>
      </w:r>
      <w:r w:rsidRPr="00EB15EB">
        <w:rPr>
          <w:rFonts w:ascii="Times New Roman" w:hAnsi="Times New Roman"/>
          <w:sz w:val="24"/>
          <w:szCs w:val="24"/>
        </w:rPr>
        <w:t xml:space="preserve"> чл.8, ал.4 от Наредба за командировките в страната във връзка с чл.21, ал.1, ал.2 от Закона за местното самоупр</w:t>
      </w:r>
      <w:r>
        <w:rPr>
          <w:rFonts w:ascii="Times New Roman" w:hAnsi="Times New Roman"/>
          <w:sz w:val="24"/>
          <w:szCs w:val="24"/>
        </w:rPr>
        <w:t>авление и местната администрация</w:t>
      </w:r>
    </w:p>
    <w:p w:rsidR="00A22CA9" w:rsidRPr="00EB15EB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Pr="00EB15EB" w:rsidRDefault="00A22CA9" w:rsidP="00A22CA9">
      <w:pPr>
        <w:tabs>
          <w:tab w:val="left" w:pos="5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EB15EB">
        <w:rPr>
          <w:rFonts w:ascii="Times New Roman" w:hAnsi="Times New Roman"/>
          <w:sz w:val="24"/>
          <w:szCs w:val="24"/>
        </w:rPr>
        <w:t>:</w:t>
      </w:r>
    </w:p>
    <w:p w:rsidR="00A22CA9" w:rsidRPr="00EB15EB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5E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B15EB">
        <w:rPr>
          <w:rFonts w:ascii="Times New Roman" w:hAnsi="Times New Roman"/>
          <w:sz w:val="24"/>
          <w:szCs w:val="24"/>
        </w:rPr>
        <w:t>Одобрява писмения отчет за получените к</w:t>
      </w:r>
      <w:r w:rsidR="0093563D">
        <w:rPr>
          <w:rFonts w:ascii="Times New Roman" w:hAnsi="Times New Roman"/>
          <w:sz w:val="24"/>
          <w:szCs w:val="24"/>
        </w:rPr>
        <w:t xml:space="preserve">омандировъчни пари от Христина </w:t>
      </w:r>
      <w:r w:rsidRPr="00EB15EB">
        <w:rPr>
          <w:rFonts w:ascii="Times New Roman" w:hAnsi="Times New Roman"/>
          <w:sz w:val="24"/>
          <w:szCs w:val="24"/>
        </w:rPr>
        <w:t>Чолакова Председател на Общински съвет – Котел за периода от 01.01.2019 г. до 31.03.2019 г.</w:t>
      </w:r>
    </w:p>
    <w:p w:rsidR="00A22CA9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94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</w:t>
      </w:r>
      <w:r w:rsidRPr="001437F1">
        <w:rPr>
          <w:rFonts w:ascii="Times New Roman" w:hAnsi="Times New Roman"/>
          <w:sz w:val="24"/>
          <w:szCs w:val="24"/>
        </w:rPr>
        <w:t>риемане на справка-отчет внесена от началника на Районно управление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7F1">
        <w:rPr>
          <w:rFonts w:ascii="Times New Roman" w:hAnsi="Times New Roman"/>
          <w:sz w:val="24"/>
          <w:szCs w:val="24"/>
        </w:rPr>
        <w:t>-Котел</w:t>
      </w:r>
      <w:r w:rsidRPr="001437F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437F1">
        <w:rPr>
          <w:rFonts w:ascii="Times New Roman" w:hAnsi="Times New Roman"/>
          <w:sz w:val="24"/>
          <w:szCs w:val="24"/>
        </w:rPr>
        <w:t>с информация за дейността на група „Охранителна полиция” при Районно управление– Котел, ОДМВР гр.Сливен за първото тримесечие на 2019 г.</w:t>
      </w: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1437F1">
        <w:rPr>
          <w:rFonts w:ascii="Times New Roman" w:hAnsi="Times New Roman"/>
          <w:sz w:val="24"/>
          <w:szCs w:val="24"/>
        </w:rPr>
        <w:t>а основание чл.21, ал.1, т.23 от Закона за местното самоуправление и местната администрация във връзка с чл.44, ал.3 от Наредба № 1 за поддържане и опазване на обществения ред, чистотата, благоустройството и безопасността на движението на територията на Община Котел</w:t>
      </w:r>
    </w:p>
    <w:p w:rsidR="00A22CA9" w:rsidRDefault="00A22CA9" w:rsidP="00A2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Pr="001437F1" w:rsidRDefault="00A22CA9" w:rsidP="00A22C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1437F1">
        <w:rPr>
          <w:rFonts w:ascii="Times New Roman" w:hAnsi="Times New Roman"/>
          <w:sz w:val="24"/>
          <w:szCs w:val="24"/>
        </w:rPr>
        <w:t>:</w:t>
      </w:r>
    </w:p>
    <w:p w:rsidR="00A22CA9" w:rsidRDefault="00A22CA9" w:rsidP="00A22CA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2CA9" w:rsidRDefault="00A22CA9" w:rsidP="00A22CA9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437F1">
        <w:rPr>
          <w:rFonts w:ascii="Times New Roman" w:hAnsi="Times New Roman"/>
          <w:sz w:val="24"/>
          <w:szCs w:val="24"/>
        </w:rPr>
        <w:t>Приема справката-отчет внесена от началника на Районно управление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7F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7F1">
        <w:rPr>
          <w:rFonts w:ascii="Times New Roman" w:hAnsi="Times New Roman"/>
          <w:sz w:val="24"/>
          <w:szCs w:val="24"/>
        </w:rPr>
        <w:t>Котел</w:t>
      </w:r>
      <w:r w:rsidRPr="001437F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437F1">
        <w:rPr>
          <w:rFonts w:ascii="Times New Roman" w:hAnsi="Times New Roman"/>
          <w:sz w:val="24"/>
          <w:szCs w:val="24"/>
        </w:rPr>
        <w:t>с информация за дейността на група „Охранителна полиция” при Районно управление-Котел, ОДМВР гр.Сливен за първото тримесечие на 2019 г.</w:t>
      </w:r>
    </w:p>
    <w:p w:rsidR="00A22CA9" w:rsidRDefault="00A22CA9" w:rsidP="00A22CA9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95</w:t>
      </w:r>
    </w:p>
    <w:p w:rsidR="00A22CA9" w:rsidRDefault="00A22CA9" w:rsidP="00A22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30.04.2019 г.</w:t>
      </w:r>
    </w:p>
    <w:p w:rsidR="00A22CA9" w:rsidRDefault="00A22CA9" w:rsidP="009356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 w:rsidRPr="004A1A1A">
        <w:rPr>
          <w:rFonts w:ascii="Times New Roman" w:hAnsi="Times New Roman"/>
          <w:sz w:val="24"/>
          <w:szCs w:val="24"/>
        </w:rPr>
        <w:t xml:space="preserve"> отпускане на еднократна финансова помощ </w:t>
      </w:r>
    </w:p>
    <w:p w:rsidR="00A22CA9" w:rsidRDefault="00A22CA9" w:rsidP="00A22CA9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4A1A1A">
        <w:rPr>
          <w:rFonts w:ascii="Times New Roman" w:hAnsi="Times New Roman"/>
          <w:sz w:val="24"/>
          <w:szCs w:val="24"/>
        </w:rPr>
        <w:t xml:space="preserve">а основание чл.21, ал.1, т.23 от </w:t>
      </w:r>
      <w:r>
        <w:rPr>
          <w:rFonts w:ascii="Times New Roman" w:hAnsi="Times New Roman"/>
          <w:sz w:val="24"/>
          <w:szCs w:val="24"/>
        </w:rPr>
        <w:t>Закона за местното самоуправление и местната администрация</w:t>
      </w:r>
    </w:p>
    <w:p w:rsidR="00A22CA9" w:rsidRDefault="00A22CA9" w:rsidP="00A2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РЕШИ:</w:t>
      </w:r>
    </w:p>
    <w:p w:rsidR="00A22CA9" w:rsidRPr="004A1A1A" w:rsidRDefault="00A22CA9" w:rsidP="00A22C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Pr="004A1A1A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A1A1A">
        <w:rPr>
          <w:rFonts w:ascii="Times New Roman" w:hAnsi="Times New Roman"/>
          <w:sz w:val="24"/>
          <w:szCs w:val="24"/>
        </w:rPr>
        <w:t>1</w:t>
      </w:r>
      <w:r w:rsidRPr="004A1A1A">
        <w:rPr>
          <w:rFonts w:ascii="Times New Roman" w:hAnsi="Times New Roman"/>
          <w:bCs/>
          <w:sz w:val="24"/>
          <w:szCs w:val="24"/>
        </w:rPr>
        <w:t xml:space="preserve">. Отпуска </w:t>
      </w:r>
      <w:r w:rsidRPr="004A1A1A">
        <w:rPr>
          <w:rFonts w:ascii="Times New Roman" w:hAnsi="Times New Roman"/>
          <w:sz w:val="24"/>
          <w:szCs w:val="24"/>
        </w:rPr>
        <w:t>еднократна финансова помощ в размер на 200 лв. на лицето М</w:t>
      </w:r>
      <w:r w:rsidR="0093563D">
        <w:rPr>
          <w:rFonts w:ascii="Times New Roman" w:hAnsi="Times New Roman"/>
          <w:sz w:val="24"/>
          <w:szCs w:val="24"/>
        </w:rPr>
        <w:t>.</w:t>
      </w:r>
      <w:r w:rsidRPr="004A1A1A">
        <w:rPr>
          <w:rFonts w:ascii="Times New Roman" w:hAnsi="Times New Roman"/>
          <w:sz w:val="24"/>
          <w:szCs w:val="24"/>
        </w:rPr>
        <w:t xml:space="preserve"> В</w:t>
      </w:r>
      <w:r w:rsidR="0093563D">
        <w:rPr>
          <w:rFonts w:ascii="Times New Roman" w:hAnsi="Times New Roman"/>
          <w:sz w:val="24"/>
          <w:szCs w:val="24"/>
        </w:rPr>
        <w:t>.</w:t>
      </w:r>
      <w:r w:rsidRPr="004A1A1A">
        <w:rPr>
          <w:rFonts w:ascii="Times New Roman" w:hAnsi="Times New Roman"/>
          <w:sz w:val="24"/>
          <w:szCs w:val="24"/>
        </w:rPr>
        <w:t xml:space="preserve"> К</w:t>
      </w:r>
      <w:r w:rsidR="0093563D">
        <w:rPr>
          <w:rFonts w:ascii="Times New Roman" w:hAnsi="Times New Roman"/>
          <w:sz w:val="24"/>
          <w:szCs w:val="24"/>
        </w:rPr>
        <w:t>.</w:t>
      </w:r>
      <w:r w:rsidRPr="004A1A1A">
        <w:rPr>
          <w:rFonts w:ascii="Times New Roman" w:hAnsi="Times New Roman"/>
          <w:sz w:val="24"/>
          <w:szCs w:val="24"/>
        </w:rPr>
        <w:t xml:space="preserve"> от гр</w:t>
      </w:r>
      <w:r w:rsidR="0093563D">
        <w:rPr>
          <w:rFonts w:ascii="Times New Roman" w:hAnsi="Times New Roman"/>
          <w:sz w:val="24"/>
          <w:szCs w:val="24"/>
        </w:rPr>
        <w:t>…………….</w:t>
      </w:r>
      <w:r w:rsidRPr="004A1A1A">
        <w:rPr>
          <w:rFonts w:ascii="Times New Roman" w:hAnsi="Times New Roman"/>
          <w:sz w:val="24"/>
          <w:szCs w:val="24"/>
        </w:rPr>
        <w:t xml:space="preserve">, с ЕГН  </w:t>
      </w:r>
      <w:r w:rsidR="0093563D">
        <w:rPr>
          <w:rFonts w:ascii="Times New Roman" w:hAnsi="Times New Roman"/>
          <w:sz w:val="24"/>
          <w:szCs w:val="24"/>
        </w:rPr>
        <w:t>**********</w:t>
      </w:r>
      <w:r w:rsidRPr="004A1A1A">
        <w:rPr>
          <w:rFonts w:ascii="Times New Roman" w:hAnsi="Times New Roman"/>
          <w:sz w:val="24"/>
          <w:szCs w:val="24"/>
        </w:rPr>
        <w:t xml:space="preserve"> за лечение.</w:t>
      </w:r>
    </w:p>
    <w:p w:rsidR="00A22CA9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A1A1A">
        <w:rPr>
          <w:rFonts w:ascii="Times New Roman" w:hAnsi="Times New Roman"/>
          <w:bCs/>
          <w:sz w:val="24"/>
          <w:szCs w:val="24"/>
        </w:rPr>
        <w:t>2</w:t>
      </w:r>
      <w:r w:rsidRPr="004A1A1A">
        <w:rPr>
          <w:rFonts w:ascii="Times New Roman" w:hAnsi="Times New Roman"/>
          <w:sz w:val="24"/>
          <w:szCs w:val="24"/>
        </w:rPr>
        <w:t>. Средствата да се осигурят от бюджета на община Котел за 2019 г. по §42-14”</w:t>
      </w:r>
      <w:r w:rsidR="000078D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4A1A1A">
        <w:rPr>
          <w:rFonts w:ascii="Times New Roman" w:hAnsi="Times New Roman"/>
          <w:sz w:val="24"/>
          <w:szCs w:val="24"/>
        </w:rPr>
        <w:t xml:space="preserve">Обезщетения и помощи по решения на общински съвет”. </w:t>
      </w:r>
    </w:p>
    <w:p w:rsidR="00A22CA9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A22CA9" w:rsidRDefault="00A22CA9" w:rsidP="00A22CA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A22CA9" w:rsidRDefault="00A22CA9" w:rsidP="00A22CA9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A22CA9" w:rsidRDefault="00A22CA9" w:rsidP="00A22CA9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A22CA9" w:rsidRPr="004A1A1A" w:rsidRDefault="00A22CA9" w:rsidP="00A2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2CA9" w:rsidRDefault="00A22CA9" w:rsidP="00A22CA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A22CA9" w:rsidRDefault="00A22CA9" w:rsidP="00A22CA9"/>
    <w:p w:rsidR="00A22CA9" w:rsidRDefault="00A22CA9" w:rsidP="00A22CA9">
      <w:pPr>
        <w:pStyle w:val="a4"/>
        <w:jc w:val="both"/>
        <w:rPr>
          <w:sz w:val="24"/>
          <w:szCs w:val="24"/>
        </w:rPr>
      </w:pPr>
    </w:p>
    <w:p w:rsidR="00A22CA9" w:rsidRDefault="00A22CA9" w:rsidP="00A22CA9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C513E" w:rsidRDefault="00BC513E"/>
    <w:sectPr w:rsidR="00BC5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4C3DB6"/>
    <w:multiLevelType w:val="hybridMultilevel"/>
    <w:tmpl w:val="38B24F02"/>
    <w:lvl w:ilvl="0" w:tplc="9954C6EC">
      <w:start w:val="1"/>
      <w:numFmt w:val="decimal"/>
      <w:lvlText w:val="%1."/>
      <w:lvlJc w:val="left"/>
      <w:pPr>
        <w:ind w:left="1669" w:hanging="960"/>
      </w:pPr>
      <w:rPr>
        <w:b w:val="0"/>
        <w:i w:val="0"/>
        <w:color w:val="auto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2083" w:hanging="360"/>
      </w:pPr>
    </w:lvl>
    <w:lvl w:ilvl="2" w:tplc="0402001B">
      <w:start w:val="1"/>
      <w:numFmt w:val="lowerRoman"/>
      <w:lvlText w:val="%3."/>
      <w:lvlJc w:val="right"/>
      <w:pPr>
        <w:ind w:left="2803" w:hanging="180"/>
      </w:pPr>
    </w:lvl>
    <w:lvl w:ilvl="3" w:tplc="0402000F">
      <w:start w:val="1"/>
      <w:numFmt w:val="decimal"/>
      <w:lvlText w:val="%4."/>
      <w:lvlJc w:val="left"/>
      <w:pPr>
        <w:ind w:left="3523" w:hanging="360"/>
      </w:pPr>
    </w:lvl>
    <w:lvl w:ilvl="4" w:tplc="04020019">
      <w:start w:val="1"/>
      <w:numFmt w:val="lowerLetter"/>
      <w:lvlText w:val="%5."/>
      <w:lvlJc w:val="left"/>
      <w:pPr>
        <w:ind w:left="4243" w:hanging="360"/>
      </w:pPr>
    </w:lvl>
    <w:lvl w:ilvl="5" w:tplc="0402001B">
      <w:start w:val="1"/>
      <w:numFmt w:val="lowerRoman"/>
      <w:lvlText w:val="%6."/>
      <w:lvlJc w:val="right"/>
      <w:pPr>
        <w:ind w:left="4963" w:hanging="180"/>
      </w:pPr>
    </w:lvl>
    <w:lvl w:ilvl="6" w:tplc="0402000F">
      <w:start w:val="1"/>
      <w:numFmt w:val="decimal"/>
      <w:lvlText w:val="%7."/>
      <w:lvlJc w:val="left"/>
      <w:pPr>
        <w:ind w:left="5683" w:hanging="360"/>
      </w:pPr>
    </w:lvl>
    <w:lvl w:ilvl="7" w:tplc="04020019">
      <w:start w:val="1"/>
      <w:numFmt w:val="lowerLetter"/>
      <w:lvlText w:val="%8."/>
      <w:lvlJc w:val="left"/>
      <w:pPr>
        <w:ind w:left="6403" w:hanging="360"/>
      </w:pPr>
    </w:lvl>
    <w:lvl w:ilvl="8" w:tplc="0402001B">
      <w:start w:val="1"/>
      <w:numFmt w:val="lowerRoman"/>
      <w:lvlText w:val="%9."/>
      <w:lvlJc w:val="right"/>
      <w:pPr>
        <w:ind w:left="71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CA9"/>
    <w:rsid w:val="000078D4"/>
    <w:rsid w:val="004464B8"/>
    <w:rsid w:val="0046344C"/>
    <w:rsid w:val="0093563D"/>
    <w:rsid w:val="00A22CA9"/>
    <w:rsid w:val="00BC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8C56"/>
  <w15:chartTrackingRefBased/>
  <w15:docId w15:val="{CFDB2E10-5828-417E-8A2B-1D6E61D1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CA9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A22CA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A22CA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22CA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4324</Words>
  <Characters>24653</Characters>
  <Application>Microsoft Office Word</Application>
  <DocSecurity>0</DocSecurity>
  <Lines>205</Lines>
  <Paragraphs>57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4</cp:revision>
  <dcterms:created xsi:type="dcterms:W3CDTF">2019-05-02T13:38:00Z</dcterms:created>
  <dcterms:modified xsi:type="dcterms:W3CDTF">2019-05-03T06:32:00Z</dcterms:modified>
</cp:coreProperties>
</file>