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9A9" w:rsidRDefault="004E19A9" w:rsidP="004E19A9">
      <w:pPr>
        <w:jc w:val="center"/>
        <w:rPr>
          <w:b/>
        </w:rPr>
      </w:pPr>
      <w:r>
        <w:rPr>
          <w:b/>
        </w:rPr>
        <w:t>ОБЩИНСКИ СЪВЕТ–КОТЕЛ</w:t>
      </w:r>
    </w:p>
    <w:p w:rsidR="004E19A9" w:rsidRDefault="004E19A9" w:rsidP="004E19A9">
      <w:pPr>
        <w:jc w:val="center"/>
        <w:rPr>
          <w:b/>
        </w:rPr>
      </w:pPr>
    </w:p>
    <w:p w:rsidR="004E19A9" w:rsidRDefault="004E19A9" w:rsidP="004E19A9">
      <w:pPr>
        <w:jc w:val="center"/>
        <w:rPr>
          <w:b/>
        </w:rPr>
      </w:pPr>
      <w:r>
        <w:rPr>
          <w:b/>
        </w:rPr>
        <w:t>РЕШЕНИЕ</w:t>
      </w:r>
    </w:p>
    <w:p w:rsidR="004E19A9" w:rsidRDefault="004E19A9" w:rsidP="004E19A9">
      <w:pPr>
        <w:jc w:val="center"/>
        <w:rPr>
          <w:b/>
        </w:rPr>
      </w:pPr>
    </w:p>
    <w:p w:rsidR="004E19A9" w:rsidRPr="004E19A9" w:rsidRDefault="004E19A9" w:rsidP="004E19A9">
      <w:pPr>
        <w:jc w:val="center"/>
        <w:rPr>
          <w:b/>
          <w:lang w:val="en-US"/>
        </w:rPr>
      </w:pPr>
      <w:r>
        <w:rPr>
          <w:b/>
        </w:rPr>
        <w:t>№ 70</w:t>
      </w:r>
      <w:r>
        <w:rPr>
          <w:b/>
          <w:lang w:val="en-US"/>
        </w:rPr>
        <w:t>1</w:t>
      </w:r>
    </w:p>
    <w:p w:rsidR="004E19A9" w:rsidRDefault="004E19A9" w:rsidP="004E19A9">
      <w:pPr>
        <w:rPr>
          <w:b/>
          <w:lang w:val="en-US"/>
        </w:rPr>
      </w:pPr>
    </w:p>
    <w:p w:rsidR="004E19A9" w:rsidRDefault="004E19A9" w:rsidP="004E19A9">
      <w:pPr>
        <w:jc w:val="center"/>
        <w:rPr>
          <w:b/>
          <w:lang w:val="en-US"/>
        </w:rPr>
      </w:pPr>
      <w:proofErr w:type="gramStart"/>
      <w:r>
        <w:rPr>
          <w:b/>
          <w:lang w:val="en-US"/>
        </w:rPr>
        <w:t>29</w:t>
      </w:r>
      <w:r>
        <w:rPr>
          <w:b/>
        </w:rPr>
        <w:t>.</w:t>
      </w:r>
      <w:r>
        <w:rPr>
          <w:b/>
          <w:lang w:val="en-US"/>
        </w:rPr>
        <w:t>11</w:t>
      </w:r>
      <w:r>
        <w:rPr>
          <w:b/>
        </w:rPr>
        <w:t>.20</w:t>
      </w:r>
      <w:r>
        <w:rPr>
          <w:b/>
          <w:lang w:val="en-US"/>
        </w:rPr>
        <w:t>1</w:t>
      </w:r>
      <w:r>
        <w:rPr>
          <w:b/>
        </w:rPr>
        <w:t>8 г.</w:t>
      </w:r>
      <w:proofErr w:type="gramEnd"/>
    </w:p>
    <w:p w:rsidR="004E19A9" w:rsidRDefault="004E19A9" w:rsidP="004E19A9">
      <w:pPr>
        <w:jc w:val="center"/>
        <w:rPr>
          <w:b/>
          <w:lang w:val="en-US"/>
        </w:rPr>
      </w:pPr>
    </w:p>
    <w:p w:rsidR="004E19A9" w:rsidRPr="004E19A9" w:rsidRDefault="004E19A9" w:rsidP="004E19A9">
      <w:pPr>
        <w:jc w:val="both"/>
      </w:pPr>
      <w:r>
        <w:rPr>
          <w:sz w:val="22"/>
          <w:szCs w:val="22"/>
        </w:rPr>
        <w:tab/>
      </w:r>
      <w:r w:rsidRPr="004E19A9">
        <w:t>За изменение на Решение № 566/23.02.2018 г., изм. с Решение №</w:t>
      </w:r>
      <w:r>
        <w:t xml:space="preserve"> 624/25.05.2018 г.,</w:t>
      </w:r>
      <w:r w:rsidRPr="004E19A9">
        <w:t xml:space="preserve"> №</w:t>
      </w:r>
      <w:r>
        <w:t xml:space="preserve"> </w:t>
      </w:r>
      <w:r w:rsidRPr="004E19A9">
        <w:t>639/29.06.2018</w:t>
      </w:r>
      <w:r>
        <w:t xml:space="preserve"> </w:t>
      </w:r>
      <w:r w:rsidRPr="004E19A9">
        <w:t>г., №</w:t>
      </w:r>
      <w:r>
        <w:t xml:space="preserve"> 649/31.07.2018 г.</w:t>
      </w:r>
      <w:r w:rsidRPr="004E19A9">
        <w:t>, №</w:t>
      </w:r>
      <w:r>
        <w:t xml:space="preserve"> 659/31.07.2018 г.</w:t>
      </w:r>
      <w:r w:rsidRPr="004E19A9">
        <w:t>, №</w:t>
      </w:r>
      <w:r>
        <w:t xml:space="preserve"> </w:t>
      </w:r>
      <w:r w:rsidRPr="004E19A9">
        <w:t>660/30.08.2018 г. и Решение№</w:t>
      </w:r>
      <w:r>
        <w:t xml:space="preserve"> </w:t>
      </w:r>
      <w:r w:rsidRPr="004E19A9">
        <w:t>675/27.09.2018 г. на Общински съвет - Котел за приемане бюджета за 2018 г. на Община Котел</w:t>
      </w:r>
    </w:p>
    <w:p w:rsidR="004E19A9" w:rsidRDefault="004E19A9" w:rsidP="004E19A9">
      <w:pPr>
        <w:jc w:val="both"/>
      </w:pPr>
    </w:p>
    <w:p w:rsidR="004E19A9" w:rsidRDefault="004E19A9" w:rsidP="004E19A9">
      <w:pPr>
        <w:jc w:val="both"/>
      </w:pPr>
      <w:r>
        <w:tab/>
      </w:r>
      <w:r w:rsidRPr="004E19A9">
        <w:t>На основание чл.21, ал.1, т.6 от Закона за местното самоупра</w:t>
      </w:r>
      <w:r>
        <w:t>вление и местната администрация</w:t>
      </w:r>
      <w:r w:rsidRPr="004E19A9">
        <w:t>,</w:t>
      </w:r>
      <w:r>
        <w:t xml:space="preserve"> във връзка с </w:t>
      </w:r>
      <w:r w:rsidRPr="004E19A9">
        <w:t>чл.124, ал.2 и ал.3 от Закона за публичните финанси</w:t>
      </w:r>
      <w:r>
        <w:tab/>
      </w:r>
    </w:p>
    <w:p w:rsidR="004E19A9" w:rsidRPr="004E19A9" w:rsidRDefault="004E19A9" w:rsidP="004E19A9">
      <w:pPr>
        <w:jc w:val="both"/>
      </w:pPr>
    </w:p>
    <w:p w:rsidR="004E19A9" w:rsidRPr="004E19A9" w:rsidRDefault="004E19A9" w:rsidP="004E19A9">
      <w:pPr>
        <w:jc w:val="center"/>
        <w:rPr>
          <w:bCs/>
        </w:rPr>
      </w:pPr>
      <w:r w:rsidRPr="004E19A9">
        <w:rPr>
          <w:bCs/>
        </w:rPr>
        <w:t>ОБЩИНСКИЯТ СЪВЕТ РЕШИ:</w:t>
      </w:r>
    </w:p>
    <w:p w:rsidR="004E19A9" w:rsidRPr="004E19A9" w:rsidRDefault="004E19A9" w:rsidP="004E19A9">
      <w:pPr>
        <w:jc w:val="both"/>
        <w:rPr>
          <w:i/>
        </w:rPr>
      </w:pPr>
    </w:p>
    <w:p w:rsidR="004E19A9" w:rsidRPr="004E19A9" w:rsidRDefault="004E19A9" w:rsidP="004E19A9">
      <w:pPr>
        <w:ind w:firstLine="708"/>
        <w:jc w:val="both"/>
      </w:pPr>
      <w:r w:rsidRPr="004E19A9">
        <w:t>§1. Изменя и допълва т.1 Решение №</w:t>
      </w:r>
      <w:r>
        <w:t xml:space="preserve"> </w:t>
      </w:r>
      <w:r w:rsidRPr="004E19A9">
        <w:t>566/23.02.2018 г., изм. с Решение №</w:t>
      </w:r>
      <w:r>
        <w:t xml:space="preserve"> 624/25.05.2018 г., </w:t>
      </w:r>
      <w:r w:rsidRPr="004E19A9">
        <w:t>№</w:t>
      </w:r>
      <w:r>
        <w:t xml:space="preserve"> </w:t>
      </w:r>
      <w:r w:rsidRPr="004E19A9">
        <w:t>639/29.06.2018г., №</w:t>
      </w:r>
      <w:r>
        <w:t xml:space="preserve"> 649/31.07.2018 г.</w:t>
      </w:r>
      <w:r w:rsidRPr="004E19A9">
        <w:t>, №</w:t>
      </w:r>
      <w:r>
        <w:t xml:space="preserve"> 659/31.07.2018 г.</w:t>
      </w:r>
      <w:r w:rsidRPr="004E19A9">
        <w:t>, №</w:t>
      </w:r>
      <w:r>
        <w:t xml:space="preserve"> </w:t>
      </w:r>
      <w:r w:rsidRPr="004E19A9">
        <w:t>660/30.08.2018 г. и Решение№</w:t>
      </w:r>
      <w:r>
        <w:t xml:space="preserve"> </w:t>
      </w:r>
      <w:r w:rsidRPr="004E19A9">
        <w:t>675/27.09.2018 г. на Общински съвет - Котел за приемане бюджета за 2018 г. на Община Котел, по следния начин:</w:t>
      </w:r>
    </w:p>
    <w:p w:rsidR="004E19A9" w:rsidRPr="004E19A9" w:rsidRDefault="004E19A9" w:rsidP="004E19A9">
      <w:pPr>
        <w:tabs>
          <w:tab w:val="left" w:pos="709"/>
        </w:tabs>
        <w:jc w:val="both"/>
      </w:pPr>
      <w:r>
        <w:tab/>
        <w:t xml:space="preserve">1. </w:t>
      </w:r>
      <w:r w:rsidRPr="004E19A9">
        <w:t>Кор</w:t>
      </w:r>
      <w:r>
        <w:t xml:space="preserve">игира приходната </w:t>
      </w:r>
      <w:r w:rsidRPr="004E19A9">
        <w:t>част на бюджета на Община Котел за 2018 г.,- Приложение №</w:t>
      </w:r>
      <w:r>
        <w:t xml:space="preserve"> </w:t>
      </w:r>
      <w:r w:rsidRPr="004E19A9">
        <w:t>1 от Решение №</w:t>
      </w:r>
      <w:r>
        <w:t xml:space="preserve"> </w:t>
      </w:r>
      <w:r w:rsidRPr="004E19A9">
        <w:t>566/23.02.2018 г., изм. с Решение №</w:t>
      </w:r>
      <w:r>
        <w:t xml:space="preserve"> 624/25.05.2018 г., </w:t>
      </w:r>
      <w:r w:rsidRPr="004E19A9">
        <w:t>№</w:t>
      </w:r>
      <w:r>
        <w:t xml:space="preserve"> </w:t>
      </w:r>
      <w:r w:rsidRPr="004E19A9">
        <w:t>639/29.06.2018г., №</w:t>
      </w:r>
      <w:r>
        <w:t xml:space="preserve"> 649/31.07.2018 г.</w:t>
      </w:r>
      <w:r w:rsidRPr="004E19A9">
        <w:t>, №</w:t>
      </w:r>
      <w:r>
        <w:t xml:space="preserve"> 659/31.07.2018 г.</w:t>
      </w:r>
      <w:r w:rsidRPr="004E19A9">
        <w:t>, №</w:t>
      </w:r>
      <w:r>
        <w:t xml:space="preserve"> </w:t>
      </w:r>
      <w:r w:rsidRPr="004E19A9">
        <w:t>660/30.08.2018 г. и Решение</w:t>
      </w:r>
      <w:r>
        <w:t xml:space="preserve"> </w:t>
      </w:r>
      <w:r w:rsidRPr="004E19A9">
        <w:t>№</w:t>
      </w:r>
      <w:r>
        <w:t xml:space="preserve"> </w:t>
      </w:r>
      <w:r w:rsidRPr="004E19A9">
        <w:t>675/27.09.2018 г. на Общински съвет - Котел за приемане бюджета за 2018 г. на Община Котел, съгласно Приложение №1</w:t>
      </w:r>
    </w:p>
    <w:p w:rsidR="004E19A9" w:rsidRPr="004E19A9" w:rsidRDefault="004E19A9" w:rsidP="004E19A9">
      <w:pPr>
        <w:pStyle w:val="a3"/>
        <w:ind w:left="0"/>
        <w:jc w:val="both"/>
      </w:pPr>
      <w:r>
        <w:tab/>
        <w:t xml:space="preserve">2. </w:t>
      </w:r>
      <w:r w:rsidRPr="004E19A9">
        <w:t xml:space="preserve">Коригира разходната част на бюджета на Община Котел за 2018 г.,- </w:t>
      </w:r>
      <w:r>
        <w:t>от</w:t>
      </w:r>
      <w:r w:rsidRPr="004E19A9">
        <w:t xml:space="preserve"> Решение №</w:t>
      </w:r>
      <w:r>
        <w:t xml:space="preserve"> </w:t>
      </w:r>
      <w:r w:rsidRPr="004E19A9">
        <w:t>566/23.02.2018 г., изм. с Решение №</w:t>
      </w:r>
      <w:r>
        <w:t xml:space="preserve"> 624/25.05.2018 г., </w:t>
      </w:r>
      <w:r w:rsidRPr="004E19A9">
        <w:t>№</w:t>
      </w:r>
      <w:r>
        <w:t xml:space="preserve"> </w:t>
      </w:r>
      <w:r w:rsidRPr="004E19A9">
        <w:t>639/2</w:t>
      </w:r>
      <w:r>
        <w:t>9.06.2018г., № 649/31.07.2018 г., № 659/31.07.2018 г.</w:t>
      </w:r>
      <w:r w:rsidRPr="004E19A9">
        <w:t>, №</w:t>
      </w:r>
      <w:r>
        <w:t xml:space="preserve"> </w:t>
      </w:r>
      <w:r w:rsidRPr="004E19A9">
        <w:t>660/30.08.2018 г. и Решение</w:t>
      </w:r>
      <w:r>
        <w:t xml:space="preserve"> </w:t>
      </w:r>
      <w:r w:rsidRPr="004E19A9">
        <w:t>№</w:t>
      </w:r>
      <w:r>
        <w:t xml:space="preserve"> </w:t>
      </w:r>
      <w:r w:rsidRPr="004E19A9">
        <w:t xml:space="preserve">675/27.09.2018 г. на Общински съвет - Котел за приемане бюджета за 2018 г. на Община Котел, като осигурява средства в размер на 2977 лв. в места дейност 524 „Домашен социален патронаж”, функция „Функция "Социално осигуряване, подпомагане и грижи"  по бюджета на ПРБ, във връзка с </w:t>
      </w:r>
      <w:proofErr w:type="spellStart"/>
      <w:r w:rsidRPr="004E19A9">
        <w:t>изпълнието</w:t>
      </w:r>
      <w:proofErr w:type="spellEnd"/>
      <w:r w:rsidRPr="004E19A9">
        <w:t xml:space="preserve"> на проект „Оборудване на Социален патронаж в гр.Котел“ и  съгласно Приложение №2,:</w:t>
      </w:r>
    </w:p>
    <w:p w:rsidR="004E19A9" w:rsidRDefault="004E19A9" w:rsidP="004E19A9">
      <w:pPr>
        <w:ind w:firstLine="708"/>
        <w:jc w:val="both"/>
      </w:pPr>
    </w:p>
    <w:p w:rsidR="004E19A9" w:rsidRPr="004E19A9" w:rsidRDefault="007A27F5" w:rsidP="004E19A9">
      <w:pPr>
        <w:ind w:firstLine="708"/>
        <w:jc w:val="both"/>
      </w:pPr>
      <w:r>
        <w:t xml:space="preserve">§2. Изменя и допълва </w:t>
      </w:r>
      <w:r w:rsidR="004E19A9" w:rsidRPr="004E19A9">
        <w:t>т. 2 „ Инвестиционна програма за 2018 г.”- Приложение № 3 от Решение №</w:t>
      </w:r>
      <w:r>
        <w:t xml:space="preserve"> </w:t>
      </w:r>
      <w:r w:rsidR="004E19A9" w:rsidRPr="004E19A9">
        <w:t>566/23.02.2018 г., изм. с Решение №</w:t>
      </w:r>
      <w:r>
        <w:t xml:space="preserve"> 624/25.05.2018 г., </w:t>
      </w:r>
      <w:r w:rsidR="004E19A9" w:rsidRPr="004E19A9">
        <w:t>№</w:t>
      </w:r>
      <w:r>
        <w:t xml:space="preserve"> </w:t>
      </w:r>
      <w:r w:rsidR="004E19A9" w:rsidRPr="004E19A9">
        <w:t>639/29.06.2018г., №</w:t>
      </w:r>
      <w:r>
        <w:t xml:space="preserve"> 649/31.07.2018 г.</w:t>
      </w:r>
      <w:r w:rsidR="004E19A9" w:rsidRPr="004E19A9">
        <w:t>, №</w:t>
      </w:r>
      <w:r>
        <w:t xml:space="preserve"> 659/31.07.2018 г.</w:t>
      </w:r>
      <w:r w:rsidR="004E19A9" w:rsidRPr="004E19A9">
        <w:t>, №</w:t>
      </w:r>
      <w:r>
        <w:t xml:space="preserve"> </w:t>
      </w:r>
      <w:r w:rsidR="004E19A9" w:rsidRPr="004E19A9">
        <w:t>660/30.08.2018 г. и Решение</w:t>
      </w:r>
      <w:r>
        <w:t xml:space="preserve"> </w:t>
      </w:r>
      <w:r w:rsidR="004E19A9" w:rsidRPr="004E19A9">
        <w:t>№</w:t>
      </w:r>
      <w:r>
        <w:t xml:space="preserve"> </w:t>
      </w:r>
      <w:r w:rsidR="004E19A9" w:rsidRPr="004E19A9">
        <w:t>675/27.09.2018 г. на Общински съвет - Котел за приемане бюджета за 2018 г. на Община Котел, съгласно Приложение №3</w:t>
      </w:r>
    </w:p>
    <w:p w:rsidR="004E19A9" w:rsidRDefault="004E19A9" w:rsidP="004E19A9">
      <w:pPr>
        <w:ind w:firstLine="708"/>
        <w:jc w:val="both"/>
      </w:pPr>
    </w:p>
    <w:p w:rsidR="004E19A9" w:rsidRPr="004E19A9" w:rsidRDefault="007A27F5" w:rsidP="004E19A9">
      <w:pPr>
        <w:ind w:firstLine="708"/>
        <w:jc w:val="both"/>
      </w:pPr>
      <w:r>
        <w:t xml:space="preserve">§3.Изменя </w:t>
      </w:r>
      <w:r w:rsidR="004E19A9" w:rsidRPr="004E19A9">
        <w:t>бюджетите на второстепенните разпоредители с бюджет, както следва:</w:t>
      </w:r>
    </w:p>
    <w:p w:rsidR="004E19A9" w:rsidRPr="004E19A9" w:rsidRDefault="007A27F5" w:rsidP="004E19A9">
      <w:pPr>
        <w:jc w:val="both"/>
        <w:rPr>
          <w:color w:val="FF0000"/>
          <w:lang w:val="en-US"/>
        </w:rPr>
      </w:pPr>
      <w:r>
        <w:tab/>
      </w:r>
      <w:r w:rsidR="004E19A9" w:rsidRPr="004E19A9">
        <w:t>1. Осигурява средства в размер на 55 528</w:t>
      </w:r>
      <w:r w:rsidR="004E19A9" w:rsidRPr="004E19A9">
        <w:rPr>
          <w:color w:val="FF0000"/>
        </w:rPr>
        <w:t xml:space="preserve"> </w:t>
      </w:r>
      <w:r>
        <w:t xml:space="preserve">лв. от </w:t>
      </w:r>
      <w:r w:rsidR="004E19A9" w:rsidRPr="004E19A9">
        <w:t>бюджета н</w:t>
      </w:r>
      <w:r>
        <w:t>а община Котел за 2018 г.,</w:t>
      </w:r>
      <w:r w:rsidR="004E19A9" w:rsidRPr="004E19A9">
        <w:t xml:space="preserve"> за обезпечаване на учебния процес, извън определените по единни разходни стандарти за периода от 15.09.2018 г. до 31.12.2</w:t>
      </w:r>
      <w:r>
        <w:t>018 г. за учебната 2018/2019 г.</w:t>
      </w:r>
      <w:r w:rsidR="004E19A9" w:rsidRPr="004E19A9">
        <w:t xml:space="preserve">, по бюджетите на училищата, като директорите на училища със своя заповед да разпределят предоставените им средства в държавна </w:t>
      </w:r>
      <w:r w:rsidR="004E19A9" w:rsidRPr="009D7D3A">
        <w:t>дейност-</w:t>
      </w:r>
      <w:r w:rsidR="004E19A9" w:rsidRPr="004E19A9">
        <w:rPr>
          <w:color w:val="FF0000"/>
        </w:rPr>
        <w:t xml:space="preserve"> </w:t>
      </w:r>
      <w:proofErr w:type="spellStart"/>
      <w:r w:rsidR="004E19A9" w:rsidRPr="004E19A9">
        <w:t>дофинансирана</w:t>
      </w:r>
      <w:proofErr w:type="spellEnd"/>
      <w:r w:rsidR="004E19A9" w:rsidRPr="004E19A9">
        <w:t xml:space="preserve"> 322 </w:t>
      </w:r>
      <w:r w:rsidR="004E19A9" w:rsidRPr="004E19A9">
        <w:lastRenderedPageBreak/>
        <w:t>“Общообразователни училища” по  съответните разходни параграфи от ЕБК, както следва:</w:t>
      </w:r>
    </w:p>
    <w:tbl>
      <w:tblPr>
        <w:tblpPr w:leftFromText="180" w:rightFromText="180" w:vertAnchor="page" w:horzAnchor="margin" w:tblpXSpec="center" w:tblpY="3001"/>
        <w:tblW w:w="10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03"/>
        <w:gridCol w:w="1266"/>
        <w:gridCol w:w="9"/>
        <w:gridCol w:w="1293"/>
        <w:gridCol w:w="1275"/>
        <w:gridCol w:w="8"/>
        <w:gridCol w:w="8"/>
        <w:gridCol w:w="1087"/>
        <w:gridCol w:w="30"/>
        <w:gridCol w:w="1269"/>
        <w:gridCol w:w="1315"/>
        <w:gridCol w:w="19"/>
        <w:gridCol w:w="17"/>
        <w:gridCol w:w="1241"/>
        <w:gridCol w:w="8"/>
        <w:gridCol w:w="11"/>
      </w:tblGrid>
      <w:tr w:rsidR="004E19A9" w:rsidRPr="004E19A9" w:rsidTr="00E77A41">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pPr>
          </w:p>
        </w:tc>
        <w:tc>
          <w:tcPr>
            <w:tcW w:w="385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center"/>
            </w:pPr>
          </w:p>
        </w:tc>
        <w:tc>
          <w:tcPr>
            <w:tcW w:w="4997" w:type="dxa"/>
            <w:gridSpan w:val="9"/>
            <w:tcBorders>
              <w:top w:val="single" w:sz="4" w:space="0" w:color="auto"/>
              <w:left w:val="single" w:sz="4" w:space="0" w:color="auto"/>
              <w:bottom w:val="single" w:sz="4" w:space="0" w:color="auto"/>
            </w:tcBorders>
            <w:tcMar>
              <w:top w:w="0" w:type="dxa"/>
              <w:left w:w="108" w:type="dxa"/>
              <w:bottom w:w="0" w:type="dxa"/>
              <w:right w:w="108" w:type="dxa"/>
            </w:tcMar>
            <w:hideMark/>
          </w:tcPr>
          <w:p w:rsidR="004E19A9" w:rsidRPr="004E19A9" w:rsidRDefault="004E19A9" w:rsidP="00E77A41">
            <w:pPr>
              <w:spacing w:line="276" w:lineRule="auto"/>
              <w:jc w:val="center"/>
            </w:pPr>
          </w:p>
        </w:tc>
      </w:tr>
      <w:tr w:rsidR="004E19A9" w:rsidRPr="004E19A9" w:rsidTr="00E77A41">
        <w:trPr>
          <w:gridAfter w:val="1"/>
          <w:wAfter w:w="11"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both"/>
            </w:pPr>
            <w:r w:rsidRPr="004E19A9">
              <w:t>ВРБ</w:t>
            </w:r>
          </w:p>
        </w:tc>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autoSpaceDE w:val="0"/>
              <w:autoSpaceDN w:val="0"/>
              <w:adjustRightInd w:val="0"/>
              <w:spacing w:line="276" w:lineRule="auto"/>
            </w:pPr>
            <w:r w:rsidRPr="004E19A9">
              <w:t xml:space="preserve">ЕРС за </w:t>
            </w:r>
            <w:proofErr w:type="spellStart"/>
            <w:r w:rsidRPr="004E19A9">
              <w:t>съотв</w:t>
            </w:r>
            <w:proofErr w:type="spellEnd"/>
            <w:r w:rsidRPr="004E19A9">
              <w:t>.</w:t>
            </w:r>
          </w:p>
          <w:p w:rsidR="004E19A9" w:rsidRPr="004E19A9" w:rsidRDefault="004E19A9" w:rsidP="00E77A41">
            <w:pPr>
              <w:spacing w:line="276" w:lineRule="auto"/>
            </w:pPr>
            <w:r w:rsidRPr="004E19A9">
              <w:t xml:space="preserve">период и </w:t>
            </w:r>
            <w:proofErr w:type="spellStart"/>
            <w:r w:rsidRPr="004E19A9">
              <w:t>съотв</w:t>
            </w:r>
            <w:proofErr w:type="spellEnd"/>
            <w:r w:rsidRPr="004E19A9">
              <w:t>. %</w:t>
            </w:r>
          </w:p>
        </w:tc>
        <w:tc>
          <w:tcPr>
            <w:tcW w:w="1302" w:type="dxa"/>
            <w:gridSpan w:val="2"/>
            <w:tcBorders>
              <w:top w:val="single" w:sz="4" w:space="0" w:color="auto"/>
              <w:left w:val="single" w:sz="4" w:space="0" w:color="auto"/>
              <w:bottom w:val="single" w:sz="4" w:space="0" w:color="auto"/>
              <w:right w:val="single" w:sz="4" w:space="0" w:color="auto"/>
            </w:tcBorders>
          </w:tcPr>
          <w:p w:rsidR="004E19A9" w:rsidRPr="004E19A9" w:rsidRDefault="004E19A9" w:rsidP="00E77A41">
            <w:pPr>
              <w:spacing w:line="276" w:lineRule="auto"/>
              <w:jc w:val="center"/>
            </w:pPr>
            <w:r w:rsidRPr="004E19A9">
              <w:t xml:space="preserve">Бр. ученици за </w:t>
            </w:r>
            <w:proofErr w:type="spellStart"/>
            <w:r w:rsidRPr="004E19A9">
              <w:t>финасиране</w:t>
            </w:r>
            <w:proofErr w:type="spellEnd"/>
          </w:p>
        </w:tc>
        <w:tc>
          <w:tcPr>
            <w:tcW w:w="1283" w:type="dxa"/>
            <w:gridSpan w:val="2"/>
            <w:tcBorders>
              <w:top w:val="single" w:sz="4" w:space="0" w:color="auto"/>
              <w:left w:val="single" w:sz="4" w:space="0" w:color="auto"/>
              <w:bottom w:val="single" w:sz="4" w:space="0" w:color="auto"/>
              <w:right w:val="single" w:sz="4" w:space="0" w:color="auto"/>
            </w:tcBorders>
          </w:tcPr>
          <w:p w:rsidR="004E19A9" w:rsidRPr="004E19A9" w:rsidRDefault="004E19A9" w:rsidP="00E77A41">
            <w:pPr>
              <w:spacing w:line="276" w:lineRule="auto"/>
              <w:jc w:val="center"/>
            </w:pPr>
            <w:r w:rsidRPr="004E19A9">
              <w:t>Средства</w:t>
            </w:r>
          </w:p>
        </w:tc>
        <w:tc>
          <w:tcPr>
            <w:tcW w:w="1095" w:type="dxa"/>
            <w:gridSpan w:val="2"/>
            <w:tcBorders>
              <w:top w:val="single" w:sz="4" w:space="0" w:color="auto"/>
              <w:left w:val="single" w:sz="4" w:space="0" w:color="auto"/>
              <w:bottom w:val="single" w:sz="4" w:space="0" w:color="auto"/>
            </w:tcBorders>
            <w:tcMar>
              <w:top w:w="0" w:type="dxa"/>
              <w:left w:w="108" w:type="dxa"/>
              <w:bottom w:w="0" w:type="dxa"/>
              <w:right w:w="108" w:type="dxa"/>
            </w:tcMar>
          </w:tcPr>
          <w:p w:rsidR="004E19A9" w:rsidRPr="004E19A9" w:rsidRDefault="004E19A9" w:rsidP="00E77A41">
            <w:pPr>
              <w:autoSpaceDE w:val="0"/>
              <w:autoSpaceDN w:val="0"/>
              <w:adjustRightInd w:val="0"/>
              <w:spacing w:line="276" w:lineRule="auto"/>
            </w:pPr>
            <w:r w:rsidRPr="004E19A9">
              <w:t xml:space="preserve">ЕРС за </w:t>
            </w:r>
            <w:proofErr w:type="spellStart"/>
            <w:r w:rsidRPr="004E19A9">
              <w:t>съотв</w:t>
            </w:r>
            <w:proofErr w:type="spellEnd"/>
            <w:r w:rsidRPr="004E19A9">
              <w:t>.</w:t>
            </w:r>
          </w:p>
          <w:p w:rsidR="004E19A9" w:rsidRPr="004E19A9" w:rsidRDefault="004E19A9" w:rsidP="00E77A41">
            <w:pPr>
              <w:spacing w:line="276" w:lineRule="auto"/>
              <w:jc w:val="center"/>
            </w:pPr>
            <w:r w:rsidRPr="004E19A9">
              <w:t xml:space="preserve">период и </w:t>
            </w:r>
            <w:proofErr w:type="spellStart"/>
            <w:r w:rsidRPr="004E19A9">
              <w:t>съотв</w:t>
            </w:r>
            <w:proofErr w:type="spellEnd"/>
            <w:r w:rsidRPr="004E19A9">
              <w:t>. %</w:t>
            </w:r>
          </w:p>
        </w:tc>
        <w:tc>
          <w:tcPr>
            <w:tcW w:w="1299" w:type="dxa"/>
            <w:gridSpan w:val="2"/>
            <w:tcBorders>
              <w:top w:val="single" w:sz="4" w:space="0" w:color="auto"/>
              <w:left w:val="single" w:sz="4" w:space="0" w:color="auto"/>
              <w:bottom w:val="single" w:sz="4" w:space="0" w:color="auto"/>
            </w:tcBorders>
          </w:tcPr>
          <w:p w:rsidR="004E19A9" w:rsidRPr="004E19A9" w:rsidRDefault="004E19A9" w:rsidP="00E77A41">
            <w:pPr>
              <w:spacing w:line="276" w:lineRule="auto"/>
              <w:jc w:val="center"/>
            </w:pPr>
            <w:r w:rsidRPr="004E19A9">
              <w:t xml:space="preserve">Бр. ученици за </w:t>
            </w:r>
            <w:proofErr w:type="spellStart"/>
            <w:r w:rsidRPr="004E19A9">
              <w:t>финасиране</w:t>
            </w:r>
            <w:proofErr w:type="spellEnd"/>
          </w:p>
        </w:tc>
        <w:tc>
          <w:tcPr>
            <w:tcW w:w="1351" w:type="dxa"/>
            <w:gridSpan w:val="3"/>
            <w:tcBorders>
              <w:top w:val="single" w:sz="4" w:space="0" w:color="auto"/>
              <w:left w:val="single" w:sz="4" w:space="0" w:color="auto"/>
              <w:bottom w:val="single" w:sz="4" w:space="0" w:color="auto"/>
            </w:tcBorders>
          </w:tcPr>
          <w:p w:rsidR="004E19A9" w:rsidRPr="004E19A9" w:rsidRDefault="004E19A9" w:rsidP="00E77A41">
            <w:pPr>
              <w:spacing w:line="276" w:lineRule="auto"/>
              <w:jc w:val="center"/>
            </w:pPr>
            <w:r w:rsidRPr="004E19A9">
              <w:t>Средства</w:t>
            </w:r>
          </w:p>
        </w:tc>
        <w:tc>
          <w:tcPr>
            <w:tcW w:w="1249" w:type="dxa"/>
            <w:gridSpan w:val="2"/>
            <w:tcBorders>
              <w:top w:val="single" w:sz="4" w:space="0" w:color="auto"/>
              <w:left w:val="single" w:sz="4" w:space="0" w:color="auto"/>
              <w:bottom w:val="single" w:sz="4" w:space="0" w:color="auto"/>
            </w:tcBorders>
          </w:tcPr>
          <w:p w:rsidR="004E19A9" w:rsidRPr="004E19A9" w:rsidRDefault="004E19A9" w:rsidP="00E77A41">
            <w:pPr>
              <w:spacing w:line="276" w:lineRule="auto"/>
              <w:jc w:val="center"/>
            </w:pPr>
            <w:r w:rsidRPr="004E19A9">
              <w:t>Всичко средства по бюджета на ВРБ</w:t>
            </w:r>
          </w:p>
        </w:tc>
      </w:tr>
      <w:tr w:rsidR="004E19A9" w:rsidRPr="004E19A9" w:rsidTr="00E77A41">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both"/>
            </w:pPr>
          </w:p>
        </w:tc>
        <w:tc>
          <w:tcPr>
            <w:tcW w:w="385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center"/>
            </w:pPr>
            <w:proofErr w:type="spellStart"/>
            <w:r w:rsidRPr="004E19A9">
              <w:t>Самостоателна</w:t>
            </w:r>
            <w:proofErr w:type="spellEnd"/>
            <w:r w:rsidRPr="004E19A9">
              <w:t xml:space="preserve"> паралелка</w:t>
            </w:r>
          </w:p>
        </w:tc>
        <w:tc>
          <w:tcPr>
            <w:tcW w:w="4997" w:type="dxa"/>
            <w:gridSpan w:val="9"/>
            <w:tcBorders>
              <w:top w:val="single" w:sz="4" w:space="0" w:color="auto"/>
              <w:left w:val="single" w:sz="4" w:space="0" w:color="auto"/>
              <w:bottom w:val="single" w:sz="4" w:space="0" w:color="auto"/>
            </w:tcBorders>
            <w:tcMar>
              <w:top w:w="0" w:type="dxa"/>
              <w:left w:w="108" w:type="dxa"/>
              <w:bottom w:w="0" w:type="dxa"/>
              <w:right w:w="108" w:type="dxa"/>
            </w:tcMar>
          </w:tcPr>
          <w:p w:rsidR="004E19A9" w:rsidRPr="004E19A9" w:rsidRDefault="004E19A9" w:rsidP="00E77A41">
            <w:pPr>
              <w:spacing w:line="276" w:lineRule="auto"/>
              <w:jc w:val="center"/>
            </w:pPr>
            <w:proofErr w:type="spellStart"/>
            <w:r w:rsidRPr="004E19A9">
              <w:t>Слята</w:t>
            </w:r>
            <w:proofErr w:type="spellEnd"/>
            <w:r w:rsidRPr="004E19A9">
              <w:t xml:space="preserve"> паралелка</w:t>
            </w:r>
          </w:p>
        </w:tc>
      </w:tr>
      <w:tr w:rsidR="004E19A9" w:rsidRPr="004E19A9" w:rsidTr="00E77A41">
        <w:tc>
          <w:tcPr>
            <w:tcW w:w="9682"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pPr>
            <w:r w:rsidRPr="004E19A9">
              <w:t>Училища с общ бр.ученици от І-VІІ клас до 40 ученици</w:t>
            </w:r>
          </w:p>
        </w:tc>
        <w:tc>
          <w:tcPr>
            <w:tcW w:w="1277" w:type="dxa"/>
            <w:gridSpan w:val="4"/>
            <w:tcBorders>
              <w:top w:val="nil"/>
              <w:bottom w:val="nil"/>
            </w:tcBorders>
            <w:shd w:val="clear" w:color="auto" w:fill="auto"/>
          </w:tcPr>
          <w:p w:rsidR="004E19A9" w:rsidRPr="004E19A9" w:rsidRDefault="004E19A9" w:rsidP="00E77A41">
            <w:pPr>
              <w:spacing w:line="276" w:lineRule="auto"/>
            </w:pPr>
          </w:p>
        </w:tc>
      </w:tr>
      <w:tr w:rsidR="004E19A9" w:rsidRPr="004E19A9" w:rsidTr="00E77A41">
        <w:trPr>
          <w:gridAfter w:val="2"/>
          <w:wAfter w:w="19"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4E19A9" w:rsidRPr="004E19A9" w:rsidRDefault="004E19A9" w:rsidP="00E77A41">
            <w:pPr>
              <w:jc w:val="both"/>
              <w:rPr>
                <w:lang w:eastAsia="en-US"/>
              </w:rPr>
            </w:pPr>
            <w:r w:rsidRPr="004E19A9">
              <w:rPr>
                <w:lang w:eastAsia="en-US"/>
              </w:rPr>
              <w:t>ОУ  “Д.Камбуров” с.Стрелци</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176</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30</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5280</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264</w:t>
            </w: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29</w:t>
            </w: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7656</w:t>
            </w: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12936</w:t>
            </w:r>
          </w:p>
        </w:tc>
      </w:tr>
      <w:tr w:rsidR="004E19A9" w:rsidRPr="004E19A9" w:rsidTr="00E77A41">
        <w:trPr>
          <w:gridAfter w:val="2"/>
          <w:wAfter w:w="19"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4E19A9" w:rsidRPr="004E19A9" w:rsidRDefault="004E19A9" w:rsidP="00E77A41">
            <w:pPr>
              <w:jc w:val="both"/>
              <w:rPr>
                <w:lang w:eastAsia="en-US"/>
              </w:rPr>
            </w:pPr>
            <w:r w:rsidRPr="004E19A9">
              <w:rPr>
                <w:lang w:eastAsia="en-US"/>
              </w:rPr>
              <w:t>ОУ  “Х.Димитър” с.Соколарци</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176</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14</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2464</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264</w:t>
            </w: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37</w:t>
            </w: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9768</w:t>
            </w: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12232</w:t>
            </w:r>
          </w:p>
        </w:tc>
      </w:tr>
      <w:tr w:rsidR="004E19A9" w:rsidRPr="004E19A9" w:rsidTr="00E77A41">
        <w:trPr>
          <w:gridAfter w:val="2"/>
          <w:wAfter w:w="19"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rPr>
                <w:lang w:eastAsia="en-US"/>
              </w:rPr>
            </w:pPr>
            <w:r w:rsidRPr="004E19A9">
              <w:rPr>
                <w:lang w:eastAsia="en-US"/>
              </w:rPr>
              <w:t xml:space="preserve">ОУ "Св.св.Кирил и </w:t>
            </w:r>
            <w:proofErr w:type="spellStart"/>
            <w:r w:rsidRPr="004E19A9">
              <w:rPr>
                <w:lang w:eastAsia="en-US"/>
              </w:rPr>
              <w:t>Методии</w:t>
            </w:r>
            <w:proofErr w:type="spellEnd"/>
            <w:r w:rsidRPr="004E19A9">
              <w:rPr>
                <w:lang w:eastAsia="en-US"/>
              </w:rPr>
              <w:t>" с.Кипилово</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176</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12</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2112</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264</w:t>
            </w: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24</w:t>
            </w: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6336</w:t>
            </w: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8448</w:t>
            </w:r>
          </w:p>
        </w:tc>
      </w:tr>
      <w:tr w:rsidR="004E19A9" w:rsidRPr="004E19A9" w:rsidTr="00E77A41">
        <w:trPr>
          <w:gridAfter w:val="2"/>
          <w:wAfter w:w="19"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both"/>
              <w:rPr>
                <w:lang w:eastAsia="en-US"/>
              </w:rPr>
            </w:pPr>
            <w:r w:rsidRPr="004E19A9">
              <w:rPr>
                <w:lang w:eastAsia="en-US"/>
              </w:rPr>
              <w:t>ОУ  "Д.-р Петър Берон"</w:t>
            </w:r>
          </w:p>
          <w:p w:rsidR="004E19A9" w:rsidRPr="004E19A9" w:rsidRDefault="004E19A9" w:rsidP="00E77A41">
            <w:pPr>
              <w:jc w:val="both"/>
            </w:pPr>
            <w:r w:rsidRPr="004E19A9">
              <w:rPr>
                <w:lang w:eastAsia="en-US"/>
              </w:rPr>
              <w:t>с.Филаретово</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176</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13</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2288</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264</w:t>
            </w: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18</w:t>
            </w: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4752</w:t>
            </w: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7040</w:t>
            </w:r>
          </w:p>
        </w:tc>
      </w:tr>
      <w:tr w:rsidR="004E19A9" w:rsidRPr="004E19A9" w:rsidTr="00E77A41">
        <w:trPr>
          <w:gridAfter w:val="2"/>
          <w:wAfter w:w="19"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both"/>
              <w:rPr>
                <w:lang w:eastAsia="en-US"/>
              </w:rPr>
            </w:pPr>
            <w:r w:rsidRPr="004E19A9">
              <w:rPr>
                <w:lang w:eastAsia="en-US"/>
              </w:rPr>
              <w:t>ОУ  "Г.С.Раковски" с.Пъдарево</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176</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13</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2288</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264</w:t>
            </w: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20</w:t>
            </w: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5280</w:t>
            </w: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7568</w:t>
            </w:r>
          </w:p>
        </w:tc>
      </w:tr>
      <w:tr w:rsidR="004E19A9" w:rsidRPr="004E19A9" w:rsidTr="00E77A41">
        <w:trPr>
          <w:gridAfter w:val="2"/>
          <w:wAfter w:w="19" w:type="dxa"/>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rPr>
                <w:lang w:eastAsia="en-US"/>
              </w:rPr>
            </w:pPr>
            <w:r w:rsidRPr="004E19A9">
              <w:rPr>
                <w:lang w:eastAsia="en-US"/>
              </w:rPr>
              <w:t>ОУ  “Хр.Ботев” с.Тича</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176</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10</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1760</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right"/>
            </w:pPr>
            <w:r w:rsidRPr="004E19A9">
              <w:t>264</w:t>
            </w: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right"/>
            </w:pPr>
            <w:r w:rsidRPr="004E19A9">
              <w:t>19</w:t>
            </w: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5016</w:t>
            </w: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6776</w:t>
            </w:r>
          </w:p>
        </w:tc>
      </w:tr>
      <w:tr w:rsidR="004E19A9" w:rsidRPr="004E19A9" w:rsidTr="00E77A41">
        <w:tc>
          <w:tcPr>
            <w:tcW w:w="9682"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both"/>
            </w:pPr>
            <w:r w:rsidRPr="004E19A9">
              <w:t>Училища с общ бр.ученици от І-VІІ клас от 41  до 80 ученици</w:t>
            </w:r>
          </w:p>
        </w:tc>
        <w:tc>
          <w:tcPr>
            <w:tcW w:w="1277" w:type="dxa"/>
            <w:gridSpan w:val="4"/>
            <w:tcBorders>
              <w:bottom w:val="single" w:sz="4" w:space="0" w:color="auto"/>
            </w:tcBorders>
            <w:shd w:val="clear" w:color="auto" w:fill="auto"/>
          </w:tcPr>
          <w:p w:rsidR="004E19A9" w:rsidRPr="004E19A9" w:rsidRDefault="004E19A9" w:rsidP="00E77A41">
            <w:pPr>
              <w:spacing w:line="276" w:lineRule="auto"/>
              <w:rPr>
                <w:b/>
              </w:rPr>
            </w:pPr>
          </w:p>
        </w:tc>
      </w:tr>
      <w:tr w:rsidR="004E19A9" w:rsidRPr="004E19A9" w:rsidTr="00E77A41">
        <w:trPr>
          <w:gridAfter w:val="2"/>
          <w:wAfter w:w="19" w:type="dxa"/>
          <w:trHeight w:val="356"/>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jc w:val="both"/>
              <w:rPr>
                <w:lang w:eastAsia="en-US"/>
              </w:rPr>
            </w:pPr>
            <w:r w:rsidRPr="004E19A9">
              <w:rPr>
                <w:lang w:eastAsia="en-US"/>
              </w:rPr>
              <w:t>ОУ  "Хр.Ботев"</w:t>
            </w:r>
          </w:p>
          <w:p w:rsidR="004E19A9" w:rsidRPr="004E19A9" w:rsidRDefault="004E19A9" w:rsidP="00E77A41">
            <w:pPr>
              <w:jc w:val="both"/>
            </w:pPr>
            <w:r w:rsidRPr="004E19A9">
              <w:rPr>
                <w:lang w:eastAsia="en-US"/>
              </w:rPr>
              <w:t>с.Мокрен</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88</w:t>
            </w: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6</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r w:rsidRPr="004E19A9">
              <w:t>528</w:t>
            </w: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19A9" w:rsidRPr="004E19A9" w:rsidRDefault="004E19A9" w:rsidP="00E77A41">
            <w:pPr>
              <w:spacing w:line="276" w:lineRule="auto"/>
              <w:jc w:val="right"/>
            </w:pP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528</w:t>
            </w:r>
          </w:p>
        </w:tc>
      </w:tr>
      <w:tr w:rsidR="004E19A9" w:rsidRPr="004E19A9" w:rsidTr="00E77A41">
        <w:trPr>
          <w:gridAfter w:val="2"/>
          <w:wAfter w:w="19" w:type="dxa"/>
          <w:trHeight w:val="364"/>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rPr>
                <w:lang w:eastAsia="en-US"/>
              </w:rPr>
            </w:pPr>
            <w:r w:rsidRPr="004E19A9">
              <w:rPr>
                <w:lang w:eastAsia="en-US"/>
              </w:rPr>
              <w:t>Всичко:</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pPr>
          </w:p>
        </w:tc>
        <w:tc>
          <w:tcPr>
            <w:tcW w:w="1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rPr>
                <w:b/>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rPr>
                <w:b/>
              </w:rPr>
            </w:pPr>
          </w:p>
        </w:tc>
        <w:tc>
          <w:tcPr>
            <w:tcW w:w="11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rPr>
                <w:b/>
              </w:rPr>
            </w:pPr>
          </w:p>
        </w:tc>
        <w:tc>
          <w:tcPr>
            <w:tcW w:w="1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rPr>
                <w:b/>
              </w:rPr>
            </w:pPr>
          </w:p>
        </w:tc>
        <w:tc>
          <w:tcPr>
            <w:tcW w:w="1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E19A9" w:rsidRPr="004E19A9" w:rsidRDefault="004E19A9" w:rsidP="00E77A41">
            <w:pPr>
              <w:spacing w:line="276" w:lineRule="auto"/>
              <w:jc w:val="both"/>
              <w:rPr>
                <w:b/>
              </w:rPr>
            </w:pPr>
          </w:p>
        </w:tc>
        <w:tc>
          <w:tcPr>
            <w:tcW w:w="1277" w:type="dxa"/>
            <w:gridSpan w:val="3"/>
            <w:tcBorders>
              <w:bottom w:val="single" w:sz="4" w:space="0" w:color="auto"/>
            </w:tcBorders>
            <w:shd w:val="clear" w:color="auto" w:fill="auto"/>
          </w:tcPr>
          <w:p w:rsidR="004E19A9" w:rsidRPr="004E19A9" w:rsidRDefault="004E19A9" w:rsidP="00E77A41">
            <w:pPr>
              <w:spacing w:line="276" w:lineRule="auto"/>
              <w:jc w:val="right"/>
              <w:rPr>
                <w:b/>
              </w:rPr>
            </w:pPr>
            <w:r w:rsidRPr="004E19A9">
              <w:rPr>
                <w:b/>
              </w:rPr>
              <w:t>55528</w:t>
            </w:r>
          </w:p>
        </w:tc>
      </w:tr>
    </w:tbl>
    <w:p w:rsidR="004E19A9" w:rsidRDefault="004E19A9" w:rsidP="004E19A9">
      <w:pPr>
        <w:autoSpaceDE w:val="0"/>
        <w:autoSpaceDN w:val="0"/>
        <w:adjustRightInd w:val="0"/>
        <w:spacing w:line="276" w:lineRule="auto"/>
        <w:ind w:firstLine="708"/>
        <w:jc w:val="both"/>
        <w:rPr>
          <w:color w:val="FF0000"/>
        </w:rPr>
      </w:pPr>
    </w:p>
    <w:p w:rsidR="004E19A9" w:rsidRDefault="004E19A9" w:rsidP="004E19A9">
      <w:pPr>
        <w:autoSpaceDE w:val="0"/>
        <w:autoSpaceDN w:val="0"/>
        <w:adjustRightInd w:val="0"/>
        <w:spacing w:line="276" w:lineRule="auto"/>
        <w:jc w:val="both"/>
        <w:rPr>
          <w:color w:val="FF0000"/>
        </w:rPr>
      </w:pPr>
    </w:p>
    <w:p w:rsidR="007A27F5" w:rsidRDefault="007A27F5" w:rsidP="004E19A9">
      <w:pPr>
        <w:autoSpaceDE w:val="0"/>
        <w:autoSpaceDN w:val="0"/>
        <w:adjustRightInd w:val="0"/>
        <w:spacing w:line="276" w:lineRule="auto"/>
        <w:jc w:val="both"/>
      </w:pPr>
    </w:p>
    <w:p w:rsidR="007A27F5" w:rsidRDefault="007A27F5" w:rsidP="004E19A9">
      <w:pPr>
        <w:autoSpaceDE w:val="0"/>
        <w:autoSpaceDN w:val="0"/>
        <w:adjustRightInd w:val="0"/>
        <w:spacing w:line="276" w:lineRule="auto"/>
        <w:jc w:val="both"/>
      </w:pPr>
    </w:p>
    <w:p w:rsidR="004E19A9" w:rsidRPr="004E19A9" w:rsidRDefault="007A27F5" w:rsidP="007A27F5">
      <w:pPr>
        <w:autoSpaceDE w:val="0"/>
        <w:autoSpaceDN w:val="0"/>
        <w:adjustRightInd w:val="0"/>
        <w:jc w:val="both"/>
      </w:pPr>
      <w:r>
        <w:tab/>
      </w:r>
      <w:r w:rsidR="004E19A9" w:rsidRPr="004E19A9">
        <w:t xml:space="preserve">1.1. </w:t>
      </w:r>
      <w:r>
        <w:t xml:space="preserve">Размерът </w:t>
      </w:r>
      <w:r w:rsidR="004E19A9" w:rsidRPr="004E19A9">
        <w:t>на допълнителните средст</w:t>
      </w:r>
      <w:r>
        <w:t xml:space="preserve">ва в самостоятелните паралелки </w:t>
      </w:r>
      <w:r w:rsidR="004E19A9" w:rsidRPr="004E19A9">
        <w:t>с не по-малко от 10 учен</w:t>
      </w:r>
      <w:r>
        <w:t xml:space="preserve">ика </w:t>
      </w:r>
      <w:r w:rsidR="004E19A9" w:rsidRPr="004E19A9">
        <w:t>и с по-малко от 10 ученика се определя, като разликата между норматива за минимален брой и действителния брой на учениците в паралелка се умножи със:</w:t>
      </w:r>
    </w:p>
    <w:p w:rsidR="004E19A9" w:rsidRPr="004E19A9" w:rsidRDefault="004E19A9" w:rsidP="007A27F5">
      <w:pPr>
        <w:autoSpaceDE w:val="0"/>
        <w:autoSpaceDN w:val="0"/>
        <w:adjustRightInd w:val="0"/>
        <w:jc w:val="both"/>
      </w:pPr>
      <w:r w:rsidRPr="004E19A9">
        <w:t>1.1.1. 40 на сто от размера на съответния единен разходен стандарт за съответния период ,когато общият брой на учениците в паралелките в I - VII клас на общообразователните училища е до 40 ученици;</w:t>
      </w:r>
    </w:p>
    <w:p w:rsidR="004E19A9" w:rsidRPr="004E19A9" w:rsidRDefault="004E19A9" w:rsidP="007A27F5">
      <w:pPr>
        <w:autoSpaceDE w:val="0"/>
        <w:autoSpaceDN w:val="0"/>
        <w:adjustRightInd w:val="0"/>
        <w:jc w:val="both"/>
      </w:pPr>
      <w:r w:rsidRPr="004E19A9">
        <w:t>1.1.2. 20 на сто от размера на съответния единен разходе</w:t>
      </w:r>
      <w:r w:rsidR="007A27F5">
        <w:t xml:space="preserve">н стандарт за съответния период, когато </w:t>
      </w:r>
      <w:r w:rsidRPr="004E19A9">
        <w:t>общият брой на учениците в паралелките в I - VII клас на общообразователните училища е от 41 до 80 ученици;</w:t>
      </w:r>
    </w:p>
    <w:p w:rsidR="004E19A9" w:rsidRPr="004E19A9" w:rsidRDefault="004E19A9" w:rsidP="007A27F5">
      <w:pPr>
        <w:autoSpaceDE w:val="0"/>
        <w:autoSpaceDN w:val="0"/>
        <w:adjustRightInd w:val="0"/>
        <w:jc w:val="both"/>
      </w:pPr>
      <w:r w:rsidRPr="004E19A9">
        <w:t>1.1.3. когато общият брой на учениците в съответните п</w:t>
      </w:r>
      <w:r w:rsidR="007A27F5">
        <w:t xml:space="preserve">аралелки надвишава 80 ученика, </w:t>
      </w:r>
      <w:r w:rsidRPr="004E19A9">
        <w:t>допълнителни средства извън определенит</w:t>
      </w:r>
      <w:r w:rsidR="007A27F5">
        <w:t xml:space="preserve">е по единни разходни стандарти не се </w:t>
      </w:r>
      <w:r w:rsidRPr="004E19A9">
        <w:t>определят.</w:t>
      </w:r>
    </w:p>
    <w:p w:rsidR="004E19A9" w:rsidRPr="004E19A9" w:rsidRDefault="004E19A9" w:rsidP="009D7D3A">
      <w:pPr>
        <w:autoSpaceDE w:val="0"/>
        <w:autoSpaceDN w:val="0"/>
        <w:adjustRightInd w:val="0"/>
        <w:ind w:firstLine="720"/>
        <w:jc w:val="both"/>
      </w:pPr>
      <w:r w:rsidRPr="004E19A9">
        <w:lastRenderedPageBreak/>
        <w:t>1.2. Размерът на допълнителните средства в слети паралелк</w:t>
      </w:r>
      <w:r w:rsidR="007A27F5">
        <w:t xml:space="preserve">и с не по-малко от 10 ученика </w:t>
      </w:r>
      <w:r w:rsidRPr="004E19A9">
        <w:t>и слети паралелки с по-малко от 10 ученика се определя, като разликата между норматива за минимален брой съгласно приложението и действителния брой на учениците в паралелка се умножи със:</w:t>
      </w:r>
    </w:p>
    <w:p w:rsidR="004E19A9" w:rsidRPr="004E19A9" w:rsidRDefault="004E19A9" w:rsidP="009D7D3A">
      <w:pPr>
        <w:autoSpaceDE w:val="0"/>
        <w:autoSpaceDN w:val="0"/>
        <w:adjustRightInd w:val="0"/>
        <w:jc w:val="both"/>
      </w:pPr>
      <w:r w:rsidRPr="004E19A9">
        <w:t>1.2.1. 60 на сто от размера на съответния единен разходе</w:t>
      </w:r>
      <w:r w:rsidR="007A27F5">
        <w:t>н стандарт за съответния период</w:t>
      </w:r>
      <w:r w:rsidRPr="004E19A9">
        <w:t>, когато общият брой на учениците в паралелките в I - VII клас на общообразователните училища и във всички класове на специалните училища е до 40 ученици;</w:t>
      </w:r>
    </w:p>
    <w:p w:rsidR="004E19A9" w:rsidRPr="004E19A9" w:rsidRDefault="004E19A9" w:rsidP="009D7D3A">
      <w:pPr>
        <w:autoSpaceDE w:val="0"/>
        <w:autoSpaceDN w:val="0"/>
        <w:adjustRightInd w:val="0"/>
        <w:jc w:val="both"/>
      </w:pPr>
      <w:r w:rsidRPr="004E19A9">
        <w:t>1.2.2. 40 на сто от размера на съответния единен разходе</w:t>
      </w:r>
      <w:r w:rsidR="007A27F5">
        <w:t>н стандарт за съответния период</w:t>
      </w:r>
      <w:r w:rsidRPr="004E19A9">
        <w:t>, когато общият брой на учениците в паралелките в I - VII клас на общообразователните училища и във всички класове на специалните училища е от 41 до 80 ученици;</w:t>
      </w:r>
    </w:p>
    <w:p w:rsidR="004E19A9" w:rsidRPr="004E19A9" w:rsidRDefault="004E19A9" w:rsidP="007A27F5">
      <w:pPr>
        <w:autoSpaceDE w:val="0"/>
        <w:autoSpaceDN w:val="0"/>
        <w:adjustRightInd w:val="0"/>
        <w:jc w:val="both"/>
      </w:pPr>
      <w:r w:rsidRPr="004E19A9">
        <w:t>1.2.3. Когато общият брой на учениците в съответните</w:t>
      </w:r>
      <w:r w:rsidR="007A27F5">
        <w:t xml:space="preserve"> паралелки надвишава 80 ученика</w:t>
      </w:r>
      <w:r w:rsidRPr="004E19A9">
        <w:t>, допълнителни средства извън определените по единни разходни стандарти не се определят.</w:t>
      </w:r>
      <w:r w:rsidR="007A27F5">
        <w:t xml:space="preserve"> </w:t>
      </w:r>
      <w:r w:rsidRPr="004E19A9">
        <w:t xml:space="preserve">Размерът на допълнителните средства е определен като разликата между норматива за минимален брой и действителния брой на учениците в паралелка, се умножи по съответния процент, </w:t>
      </w:r>
      <w:r w:rsidR="007A27F5">
        <w:t>описан по-горе от единния</w:t>
      </w:r>
      <w:r w:rsidRPr="004E19A9">
        <w:t xml:space="preserve"> разходен стандарт за периода от 15.09.2018 г. до 31.12.2018 г. </w:t>
      </w:r>
    </w:p>
    <w:p w:rsidR="004E19A9" w:rsidRPr="004E19A9" w:rsidRDefault="007A27F5" w:rsidP="007A27F5">
      <w:pPr>
        <w:ind w:firstLine="708"/>
        <w:jc w:val="both"/>
      </w:pPr>
      <w:r>
        <w:t xml:space="preserve">2. </w:t>
      </w:r>
      <w:r w:rsidR="004E19A9" w:rsidRPr="004E19A9">
        <w:t>Осигурява средства в размер на 7 478</w:t>
      </w:r>
      <w:r>
        <w:t xml:space="preserve"> лв. по бюджета на </w:t>
      </w:r>
      <w:r w:rsidR="004E19A9" w:rsidRPr="004E19A9">
        <w:t>ВРБ- НУ ”Н.</w:t>
      </w:r>
      <w:proofErr w:type="spellStart"/>
      <w:r w:rsidR="004E19A9" w:rsidRPr="004E19A9">
        <w:t>Бозвели</w:t>
      </w:r>
      <w:proofErr w:type="spellEnd"/>
      <w:r w:rsidR="004E19A9" w:rsidRPr="004E19A9">
        <w:t xml:space="preserve">” с.Малко село за трудови разходи за персонал в държавна </w:t>
      </w:r>
      <w:proofErr w:type="spellStart"/>
      <w:r w:rsidR="004E19A9" w:rsidRPr="004E19A9">
        <w:t>дейност-дофинансирана</w:t>
      </w:r>
      <w:proofErr w:type="spellEnd"/>
      <w:r w:rsidR="004E19A9" w:rsidRPr="004E19A9">
        <w:t xml:space="preserve"> </w:t>
      </w:r>
      <w:r w:rsidR="004E19A9" w:rsidRPr="004E19A9">
        <w:rPr>
          <w:rFonts w:eastAsia="TimesNewRomanPSMT"/>
        </w:rPr>
        <w:t xml:space="preserve"> 322</w:t>
      </w:r>
      <w:r>
        <w:t xml:space="preserve"> „Общообразователни училища”, </w:t>
      </w:r>
      <w:r w:rsidR="009D7D3A">
        <w:t>функция</w:t>
      </w:r>
      <w:r w:rsidR="004E19A9" w:rsidRPr="004E19A9">
        <w:t xml:space="preserve"> „Образование”</w:t>
      </w:r>
      <w:r>
        <w:t xml:space="preserve">, от </w:t>
      </w:r>
      <w:r w:rsidR="004E19A9" w:rsidRPr="004E19A9">
        <w:t>бюдж</w:t>
      </w:r>
      <w:r>
        <w:t>ета на община Котел за 2018 г.,</w:t>
      </w:r>
      <w:r w:rsidR="004E19A9" w:rsidRPr="004E19A9">
        <w:t xml:space="preserve"> съгласно приложение № 4  </w:t>
      </w:r>
    </w:p>
    <w:p w:rsidR="007A27F5" w:rsidRDefault="004E19A9" w:rsidP="007A27F5">
      <w:pPr>
        <w:ind w:firstLine="708"/>
        <w:jc w:val="both"/>
      </w:pPr>
      <w:r w:rsidRPr="004E19A9">
        <w:t xml:space="preserve"> </w:t>
      </w:r>
    </w:p>
    <w:p w:rsidR="004E19A9" w:rsidRDefault="004E19A9" w:rsidP="007A27F5">
      <w:pPr>
        <w:ind w:firstLine="708"/>
        <w:jc w:val="both"/>
      </w:pPr>
      <w:r w:rsidRPr="004E19A9">
        <w:t xml:space="preserve">§4. Задължава кмета на община Котел да отрази промените по бюджета на общината и на НУ „Неофит </w:t>
      </w:r>
      <w:proofErr w:type="spellStart"/>
      <w:r w:rsidRPr="004E19A9">
        <w:t>Бозвели</w:t>
      </w:r>
      <w:proofErr w:type="spellEnd"/>
      <w:r w:rsidRPr="004E19A9">
        <w:t xml:space="preserve">“ с.Малко село“ за 2018 г. </w:t>
      </w:r>
    </w:p>
    <w:p w:rsidR="007A27F5" w:rsidRDefault="007A27F5" w:rsidP="007A27F5">
      <w:pPr>
        <w:ind w:firstLine="708"/>
        <w:jc w:val="both"/>
      </w:pPr>
    </w:p>
    <w:p w:rsidR="007A27F5" w:rsidRDefault="007A27F5" w:rsidP="007A27F5">
      <w:pPr>
        <w:ind w:firstLine="708"/>
        <w:jc w:val="both"/>
      </w:pPr>
    </w:p>
    <w:p w:rsidR="007A27F5" w:rsidRDefault="007A27F5" w:rsidP="007A27F5">
      <w:pPr>
        <w:ind w:firstLine="708"/>
        <w:jc w:val="both"/>
      </w:pPr>
    </w:p>
    <w:p w:rsidR="00797BEA" w:rsidRDefault="007A27F5" w:rsidP="00797BEA">
      <w:pPr>
        <w:pStyle w:val="a4"/>
        <w:jc w:val="both"/>
        <w:rPr>
          <w:rFonts w:ascii="Times New Roman" w:hAnsi="Times New Roman" w:cs="Times New Roman"/>
          <w:sz w:val="24"/>
          <w:szCs w:val="24"/>
        </w:rPr>
      </w:pPr>
      <w:r>
        <w:tab/>
      </w:r>
      <w:r>
        <w:tab/>
      </w:r>
      <w:r>
        <w:tab/>
      </w:r>
      <w:r>
        <w:tab/>
      </w:r>
      <w:r w:rsidR="00797BEA">
        <w:rPr>
          <w:rFonts w:ascii="Times New Roman" w:hAnsi="Times New Roman" w:cs="Times New Roman"/>
          <w:sz w:val="24"/>
          <w:szCs w:val="24"/>
        </w:rPr>
        <w:t>Председател на Общински съвет-Котел: (п)</w:t>
      </w:r>
    </w:p>
    <w:p w:rsidR="00797BEA" w:rsidRDefault="00797BEA" w:rsidP="00797BEA">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797BEA" w:rsidRDefault="00797BEA" w:rsidP="00797BEA">
      <w:pPr>
        <w:pStyle w:val="a4"/>
        <w:rPr>
          <w:rFonts w:ascii="Times New Roman" w:hAnsi="Times New Roman" w:cs="Times New Roman"/>
          <w:sz w:val="24"/>
          <w:szCs w:val="24"/>
          <w:lang w:val="en-US"/>
        </w:rPr>
      </w:pPr>
    </w:p>
    <w:p w:rsidR="00797BEA" w:rsidRDefault="00797BEA" w:rsidP="00797BEA">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797BEA" w:rsidRDefault="00797BEA" w:rsidP="00797BEA">
      <w:pPr>
        <w:pStyle w:val="a4"/>
        <w:jc w:val="both"/>
        <w:rPr>
          <w:rFonts w:ascii="Times New Roman" w:hAnsi="Times New Roman" w:cs="Times New Roman"/>
          <w:sz w:val="24"/>
          <w:szCs w:val="24"/>
        </w:rPr>
      </w:pPr>
      <w:r>
        <w:rPr>
          <w:rFonts w:ascii="Times New Roman" w:hAnsi="Times New Roman" w:cs="Times New Roman"/>
          <w:sz w:val="24"/>
          <w:szCs w:val="24"/>
        </w:rPr>
        <w:t xml:space="preserve">                          (Зл.Тодорова)</w:t>
      </w:r>
    </w:p>
    <w:p w:rsidR="007A27F5" w:rsidRPr="004E19A9" w:rsidRDefault="007A27F5" w:rsidP="00797BEA">
      <w:pPr>
        <w:jc w:val="both"/>
      </w:pPr>
    </w:p>
    <w:p w:rsidR="004E19A9" w:rsidRPr="004E19A9" w:rsidRDefault="004E19A9" w:rsidP="007A27F5">
      <w:pPr>
        <w:jc w:val="center"/>
        <w:rPr>
          <w:b/>
          <w:lang w:val="en-US"/>
        </w:rPr>
      </w:pPr>
    </w:p>
    <w:p w:rsidR="00711EDA" w:rsidRDefault="00711EDA"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7A27F5">
      <w:pPr>
        <w:rPr>
          <w:lang w:val="en-US"/>
        </w:rPr>
      </w:pPr>
    </w:p>
    <w:p w:rsidR="00F023F0" w:rsidRDefault="00F023F0" w:rsidP="00F023F0">
      <w:pPr>
        <w:jc w:val="center"/>
        <w:rPr>
          <w:b/>
        </w:rPr>
      </w:pPr>
      <w:r>
        <w:rPr>
          <w:b/>
        </w:rPr>
        <w:t>ОБЩИНСКИ СЪВЕТ–КОТЕЛ</w:t>
      </w:r>
    </w:p>
    <w:p w:rsidR="00F023F0" w:rsidRDefault="00F023F0" w:rsidP="00F023F0">
      <w:pPr>
        <w:jc w:val="center"/>
        <w:rPr>
          <w:b/>
        </w:rPr>
      </w:pPr>
    </w:p>
    <w:p w:rsidR="00F023F0" w:rsidRDefault="00F023F0" w:rsidP="00F023F0">
      <w:pPr>
        <w:jc w:val="center"/>
        <w:rPr>
          <w:b/>
        </w:rPr>
      </w:pPr>
      <w:r>
        <w:rPr>
          <w:b/>
        </w:rPr>
        <w:t>РЕШЕНИЕ</w:t>
      </w:r>
    </w:p>
    <w:p w:rsidR="00F023F0" w:rsidRDefault="00F023F0" w:rsidP="00F023F0">
      <w:pPr>
        <w:jc w:val="center"/>
        <w:rPr>
          <w:b/>
        </w:rPr>
      </w:pPr>
    </w:p>
    <w:p w:rsidR="00F023F0" w:rsidRPr="00A25223" w:rsidRDefault="00F023F0" w:rsidP="00F023F0">
      <w:pPr>
        <w:jc w:val="center"/>
        <w:rPr>
          <w:b/>
        </w:rPr>
      </w:pPr>
      <w:r>
        <w:rPr>
          <w:b/>
        </w:rPr>
        <w:t>№ 702</w:t>
      </w:r>
    </w:p>
    <w:p w:rsidR="00F023F0" w:rsidRDefault="00F023F0" w:rsidP="00F023F0">
      <w:pPr>
        <w:rPr>
          <w:b/>
        </w:rPr>
      </w:pPr>
    </w:p>
    <w:p w:rsidR="00F023F0" w:rsidRDefault="00F023F0" w:rsidP="00F023F0">
      <w:pPr>
        <w:jc w:val="center"/>
        <w:rPr>
          <w:b/>
        </w:rPr>
      </w:pPr>
      <w:r>
        <w:rPr>
          <w:b/>
        </w:rPr>
        <w:t>29.11.2018 г.</w:t>
      </w:r>
    </w:p>
    <w:p w:rsidR="00F023F0" w:rsidRDefault="00F023F0" w:rsidP="00F023F0">
      <w:pPr>
        <w:jc w:val="center"/>
        <w:rPr>
          <w:b/>
        </w:rPr>
      </w:pPr>
    </w:p>
    <w:p w:rsidR="00F023F0" w:rsidRDefault="00F023F0" w:rsidP="00F023F0">
      <w:pPr>
        <w:jc w:val="both"/>
        <w:rPr>
          <w:b/>
        </w:rPr>
      </w:pPr>
      <w:r>
        <w:tab/>
        <w:t>За</w:t>
      </w:r>
      <w:r w:rsidRPr="00297EF4">
        <w:t xml:space="preserve"> </w:t>
      </w:r>
      <w:r>
        <w:t>а</w:t>
      </w:r>
      <w:r w:rsidRPr="00297EF4">
        <w:t>ктуализация на Годишната програма за управление и разпореждане с имоти – общинска собственост за 2018 г. и определяне на пазарни цени на общински имоти</w:t>
      </w:r>
    </w:p>
    <w:p w:rsidR="00F023F0" w:rsidRDefault="00F023F0" w:rsidP="00F023F0">
      <w:pPr>
        <w:jc w:val="both"/>
        <w:rPr>
          <w:b/>
        </w:rPr>
      </w:pPr>
    </w:p>
    <w:p w:rsidR="00F023F0" w:rsidRPr="00297EF4" w:rsidRDefault="00F023F0" w:rsidP="00F023F0">
      <w:pPr>
        <w:jc w:val="both"/>
        <w:rPr>
          <w:sz w:val="16"/>
          <w:szCs w:val="16"/>
        </w:rPr>
      </w:pPr>
      <w:r>
        <w:tab/>
        <w:t>Н</w:t>
      </w:r>
      <w:r w:rsidRPr="00297EF4">
        <w:t>а основание чл.21, ал.1, т.8 от ЗМСМА, чл.8, ал.9 от ЗОС, чл.35, ал.1 и чл.41, ал.2 от ЗОС, и чл.4, ал.2 от НРПУРОИ</w:t>
      </w:r>
    </w:p>
    <w:p w:rsidR="00F023F0" w:rsidRDefault="00F023F0" w:rsidP="00F023F0">
      <w:pPr>
        <w:jc w:val="center"/>
        <w:rPr>
          <w:sz w:val="32"/>
          <w:szCs w:val="28"/>
        </w:rPr>
      </w:pPr>
    </w:p>
    <w:p w:rsidR="00F023F0" w:rsidRPr="00297EF4" w:rsidRDefault="00F023F0" w:rsidP="00F023F0">
      <w:pPr>
        <w:jc w:val="center"/>
      </w:pPr>
      <w:r>
        <w:t>ОБЩИНСКИЯТ СЪВЕТ РЕШИ:</w:t>
      </w:r>
    </w:p>
    <w:p w:rsidR="00F023F0" w:rsidRPr="00297EF4" w:rsidRDefault="00F023F0" w:rsidP="00F023F0">
      <w:pPr>
        <w:jc w:val="center"/>
        <w:rPr>
          <w:sz w:val="12"/>
        </w:rPr>
      </w:pPr>
    </w:p>
    <w:p w:rsidR="00F023F0" w:rsidRPr="00297EF4" w:rsidRDefault="00F023F0" w:rsidP="00F023F0">
      <w:pPr>
        <w:tabs>
          <w:tab w:val="left" w:pos="0"/>
          <w:tab w:val="left" w:pos="993"/>
        </w:tabs>
        <w:ind w:left="-142" w:firstLine="907"/>
        <w:jc w:val="both"/>
      </w:pPr>
      <w:r w:rsidRPr="00297EF4">
        <w:t>І. Допълва Годишната програма за управление и разпореждане с имоти – общинска собственост за 20</w:t>
      </w:r>
      <w:r>
        <w:t>18 г., приета с Решение № 565/</w:t>
      </w:r>
      <w:r w:rsidRPr="00297EF4">
        <w:t xml:space="preserve">23.02.2018 г., както следва: </w:t>
      </w:r>
    </w:p>
    <w:p w:rsidR="00F023F0" w:rsidRPr="00297EF4" w:rsidRDefault="00F023F0" w:rsidP="00F023F0">
      <w:pPr>
        <w:tabs>
          <w:tab w:val="left" w:pos="0"/>
          <w:tab w:val="left" w:pos="993"/>
        </w:tabs>
        <w:ind w:left="-142" w:firstLine="907"/>
        <w:jc w:val="both"/>
      </w:pPr>
      <w:r w:rsidRPr="00297EF4">
        <w:t>В Раздел І, т.3 - „Общински имоти, които ще бъдат обект на продажба”, се добавят:</w:t>
      </w:r>
    </w:p>
    <w:p w:rsidR="00F023F0" w:rsidRPr="00297EF4" w:rsidRDefault="00F023F0" w:rsidP="00F023F0">
      <w:pPr>
        <w:tabs>
          <w:tab w:val="left" w:pos="0"/>
          <w:tab w:val="left" w:pos="993"/>
        </w:tabs>
        <w:ind w:left="-142" w:firstLine="907"/>
        <w:jc w:val="both"/>
        <w:rPr>
          <w:sz w:val="2"/>
        </w:rPr>
      </w:pPr>
    </w:p>
    <w:p w:rsidR="00F023F0" w:rsidRPr="00297EF4" w:rsidRDefault="00F023F0" w:rsidP="00F023F0">
      <w:pPr>
        <w:tabs>
          <w:tab w:val="left" w:pos="0"/>
          <w:tab w:val="left" w:pos="993"/>
        </w:tabs>
        <w:ind w:left="-142" w:firstLine="907"/>
        <w:jc w:val="both"/>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2"/>
        <w:gridCol w:w="2800"/>
        <w:gridCol w:w="5486"/>
      </w:tblGrid>
      <w:tr w:rsidR="00F023F0" w:rsidRPr="00297EF4" w:rsidTr="00460228">
        <w:trPr>
          <w:trHeight w:val="387"/>
        </w:trPr>
        <w:tc>
          <w:tcPr>
            <w:tcW w:w="1101" w:type="dxa"/>
          </w:tcPr>
          <w:p w:rsidR="00F023F0" w:rsidRPr="00297EF4" w:rsidRDefault="00F023F0" w:rsidP="00460228">
            <w:pPr>
              <w:jc w:val="center"/>
            </w:pPr>
            <w:r w:rsidRPr="00297EF4">
              <w:t>№</w:t>
            </w:r>
          </w:p>
        </w:tc>
        <w:tc>
          <w:tcPr>
            <w:tcW w:w="2976" w:type="dxa"/>
          </w:tcPr>
          <w:p w:rsidR="00F023F0" w:rsidRPr="00297EF4" w:rsidRDefault="00F023F0" w:rsidP="00460228">
            <w:pPr>
              <w:jc w:val="center"/>
            </w:pPr>
            <w:r w:rsidRPr="00297EF4">
              <w:t>местонахождение</w:t>
            </w:r>
          </w:p>
        </w:tc>
        <w:tc>
          <w:tcPr>
            <w:tcW w:w="6379" w:type="dxa"/>
          </w:tcPr>
          <w:p w:rsidR="00F023F0" w:rsidRPr="00297EF4" w:rsidRDefault="00F023F0" w:rsidP="00460228">
            <w:pPr>
              <w:jc w:val="center"/>
            </w:pPr>
            <w:r w:rsidRPr="00297EF4">
              <w:t>описание на имота</w:t>
            </w:r>
          </w:p>
        </w:tc>
      </w:tr>
      <w:tr w:rsidR="00F023F0" w:rsidRPr="00297EF4" w:rsidTr="00460228">
        <w:tc>
          <w:tcPr>
            <w:tcW w:w="1101" w:type="dxa"/>
          </w:tcPr>
          <w:p w:rsidR="00F023F0" w:rsidRPr="00297EF4" w:rsidRDefault="00F023F0" w:rsidP="00460228">
            <w:pPr>
              <w:jc w:val="center"/>
            </w:pPr>
            <w:r>
              <w:t>117</w:t>
            </w:r>
          </w:p>
        </w:tc>
        <w:tc>
          <w:tcPr>
            <w:tcW w:w="2976" w:type="dxa"/>
          </w:tcPr>
          <w:p w:rsidR="00F023F0" w:rsidRPr="00297EF4" w:rsidRDefault="00F023F0" w:rsidP="00460228">
            <w:r w:rsidRPr="00297EF4">
              <w:t>с.Медвен</w:t>
            </w:r>
          </w:p>
          <w:p w:rsidR="00F023F0" w:rsidRPr="00297EF4" w:rsidRDefault="00F023F0" w:rsidP="00460228">
            <w:r w:rsidRPr="00297EF4">
              <w:t>кв.40, УПИ  ХХІV</w:t>
            </w:r>
          </w:p>
        </w:tc>
        <w:tc>
          <w:tcPr>
            <w:tcW w:w="6379" w:type="dxa"/>
          </w:tcPr>
          <w:p w:rsidR="00F023F0" w:rsidRPr="00297EF4" w:rsidRDefault="00F023F0" w:rsidP="00460228">
            <w:pPr>
              <w:jc w:val="both"/>
            </w:pPr>
            <w:r w:rsidRPr="00297EF4">
              <w:t>Незастроен поземлен имот с площ 338.00 кв.м., отреден за жилищно строителство.</w:t>
            </w:r>
          </w:p>
        </w:tc>
      </w:tr>
      <w:tr w:rsidR="00F023F0" w:rsidRPr="00297EF4" w:rsidTr="00460228">
        <w:tc>
          <w:tcPr>
            <w:tcW w:w="1101" w:type="dxa"/>
          </w:tcPr>
          <w:p w:rsidR="00F023F0" w:rsidRPr="00297EF4" w:rsidRDefault="00F023F0" w:rsidP="00460228">
            <w:pPr>
              <w:jc w:val="center"/>
            </w:pPr>
            <w:r>
              <w:t>118</w:t>
            </w:r>
          </w:p>
        </w:tc>
        <w:tc>
          <w:tcPr>
            <w:tcW w:w="2976" w:type="dxa"/>
          </w:tcPr>
          <w:p w:rsidR="00F023F0" w:rsidRPr="00297EF4" w:rsidRDefault="00F023F0" w:rsidP="00460228">
            <w:r w:rsidRPr="00297EF4">
              <w:t>с.Боринци</w:t>
            </w:r>
          </w:p>
          <w:p w:rsidR="00F023F0" w:rsidRPr="00297EF4" w:rsidRDefault="00F023F0" w:rsidP="00460228">
            <w:r w:rsidRPr="00297EF4">
              <w:t>кв.15, УПИ VІІІ</w:t>
            </w:r>
          </w:p>
        </w:tc>
        <w:tc>
          <w:tcPr>
            <w:tcW w:w="6379" w:type="dxa"/>
          </w:tcPr>
          <w:p w:rsidR="00F023F0" w:rsidRPr="00297EF4" w:rsidRDefault="00F023F0" w:rsidP="00460228">
            <w:pPr>
              <w:jc w:val="both"/>
            </w:pPr>
            <w:r w:rsidRPr="00297EF4">
              <w:t>Незастроен поземлен имот с площ 862.00 кв.м., отреден за жилищно строителство.</w:t>
            </w:r>
          </w:p>
        </w:tc>
      </w:tr>
      <w:tr w:rsidR="00F023F0" w:rsidRPr="00297EF4" w:rsidTr="00460228">
        <w:tc>
          <w:tcPr>
            <w:tcW w:w="1101" w:type="dxa"/>
          </w:tcPr>
          <w:p w:rsidR="00F023F0" w:rsidRPr="00297EF4" w:rsidRDefault="00F023F0" w:rsidP="00460228">
            <w:pPr>
              <w:jc w:val="center"/>
            </w:pPr>
            <w:r>
              <w:t>119</w:t>
            </w:r>
          </w:p>
        </w:tc>
        <w:tc>
          <w:tcPr>
            <w:tcW w:w="2976" w:type="dxa"/>
          </w:tcPr>
          <w:p w:rsidR="00F023F0" w:rsidRPr="00297EF4" w:rsidRDefault="00F023F0" w:rsidP="00460228">
            <w:r w:rsidRPr="00297EF4">
              <w:t>с.Боринци</w:t>
            </w:r>
          </w:p>
          <w:p w:rsidR="00F023F0" w:rsidRPr="00297EF4" w:rsidRDefault="00F023F0" w:rsidP="00460228">
            <w:r w:rsidRPr="00297EF4">
              <w:t>кв.15, УПИ ІХ</w:t>
            </w:r>
          </w:p>
        </w:tc>
        <w:tc>
          <w:tcPr>
            <w:tcW w:w="6379" w:type="dxa"/>
          </w:tcPr>
          <w:p w:rsidR="00F023F0" w:rsidRPr="00297EF4" w:rsidRDefault="00F023F0" w:rsidP="00460228">
            <w:pPr>
              <w:jc w:val="both"/>
            </w:pPr>
            <w:r w:rsidRPr="00297EF4">
              <w:t>Незастроен поземлен имот с площ 1 150.00 кв.м., отреден за жилищно строителство.</w:t>
            </w:r>
          </w:p>
        </w:tc>
      </w:tr>
    </w:tbl>
    <w:p w:rsidR="00F023F0" w:rsidRPr="00297EF4" w:rsidRDefault="00F023F0" w:rsidP="00F023F0">
      <w:pPr>
        <w:tabs>
          <w:tab w:val="left" w:pos="0"/>
        </w:tabs>
        <w:jc w:val="both"/>
        <w:rPr>
          <w:sz w:val="14"/>
        </w:rPr>
      </w:pPr>
    </w:p>
    <w:p w:rsidR="00F023F0" w:rsidRPr="00297EF4" w:rsidRDefault="00F023F0" w:rsidP="00F023F0">
      <w:pPr>
        <w:ind w:firstLine="720"/>
        <w:jc w:val="both"/>
      </w:pPr>
      <w:r w:rsidRPr="00297EF4">
        <w:t>ІІ. Обявява за продажба изброените по-долу поземлени имоти – частна общинска собственост и определя пазарна цена на същите както следва:</w:t>
      </w:r>
    </w:p>
    <w:p w:rsidR="00F023F0" w:rsidRPr="00297EF4" w:rsidRDefault="00F023F0" w:rsidP="00F023F0">
      <w:pPr>
        <w:tabs>
          <w:tab w:val="left" w:pos="993"/>
        </w:tabs>
        <w:ind w:left="720"/>
        <w:jc w:val="both"/>
        <w:rPr>
          <w:sz w:val="8"/>
        </w:rPr>
      </w:pPr>
    </w:p>
    <w:p w:rsidR="00F023F0" w:rsidRPr="00297EF4" w:rsidRDefault="00F023F0" w:rsidP="00F023F0">
      <w:pPr>
        <w:numPr>
          <w:ilvl w:val="0"/>
          <w:numId w:val="3"/>
        </w:numPr>
        <w:tabs>
          <w:tab w:val="left" w:pos="993"/>
        </w:tabs>
        <w:ind w:left="0" w:firstLine="720"/>
        <w:jc w:val="both"/>
      </w:pPr>
      <w:r w:rsidRPr="00297EF4">
        <w:t>Поземлен имот с площ 338.00 кв.м., съставляващ УПИ ХХІV в кв.40 по действащия ПУП на с.Медве</w:t>
      </w:r>
      <w:r>
        <w:t>н, одобрен със Заповед № 1012/</w:t>
      </w:r>
      <w:r w:rsidRPr="00297EF4">
        <w:t xml:space="preserve">26.11.1980 г., </w:t>
      </w:r>
      <w:proofErr w:type="spellStart"/>
      <w:r w:rsidRPr="00297EF4">
        <w:t>посл</w:t>
      </w:r>
      <w:proofErr w:type="spellEnd"/>
      <w:r w:rsidRPr="00297EF4">
        <w:t>. и</w:t>
      </w:r>
      <w:r>
        <w:t>зменен със Заповед № РД-23-23/</w:t>
      </w:r>
      <w:r w:rsidRPr="00297EF4">
        <w:t>17.08.2018 г. на кмета на общината, с приложена регулация, при граници на имота: УПИ ХІІІ</w:t>
      </w:r>
      <w:r w:rsidRPr="00297EF4">
        <w:rPr>
          <w:vertAlign w:val="subscript"/>
        </w:rPr>
        <w:t>304</w:t>
      </w:r>
      <w:r w:rsidRPr="00297EF4">
        <w:t>; УПИ ХХ</w:t>
      </w:r>
      <w:r w:rsidRPr="00297EF4">
        <w:rPr>
          <w:vertAlign w:val="subscript"/>
        </w:rPr>
        <w:t>303</w:t>
      </w:r>
      <w:r w:rsidRPr="00297EF4">
        <w:t xml:space="preserve"> и от три стран</w:t>
      </w:r>
      <w:r>
        <w:t>и улица, актуван с АОС № 4685/</w:t>
      </w:r>
      <w:r w:rsidRPr="00297EF4">
        <w:t xml:space="preserve">22.10.2018 г., при пазарна цена в </w:t>
      </w:r>
      <w:r w:rsidRPr="00F21C54">
        <w:t>размер на 4 301 лева.</w:t>
      </w:r>
    </w:p>
    <w:p w:rsidR="00F023F0" w:rsidRPr="00297EF4" w:rsidRDefault="00F023F0" w:rsidP="00F023F0">
      <w:pPr>
        <w:numPr>
          <w:ilvl w:val="0"/>
          <w:numId w:val="3"/>
        </w:numPr>
        <w:tabs>
          <w:tab w:val="left" w:pos="993"/>
        </w:tabs>
        <w:ind w:left="0" w:firstLine="720"/>
        <w:jc w:val="both"/>
      </w:pPr>
      <w:r w:rsidRPr="00297EF4">
        <w:t>Поземлен имот</w:t>
      </w:r>
      <w:r>
        <w:t xml:space="preserve"> с площ </w:t>
      </w:r>
      <w:r w:rsidRPr="00297EF4">
        <w:t>862.00 кв.м., съставляващ УПИ VІІІ в кв.15 по действащия ПУП на с.Борин</w:t>
      </w:r>
      <w:r>
        <w:t>ци, одобрен със Заповед № 741/</w:t>
      </w:r>
      <w:r w:rsidRPr="00297EF4">
        <w:t>23.05.1961 г., с приложена регулация, при граници на имота: УПИ VІ</w:t>
      </w:r>
      <w:r>
        <w:t xml:space="preserve"> </w:t>
      </w:r>
      <w:r w:rsidRPr="00297EF4">
        <w:rPr>
          <w:vertAlign w:val="subscript"/>
        </w:rPr>
        <w:t>общ.</w:t>
      </w:r>
      <w:r w:rsidRPr="00297EF4">
        <w:t>; УХИ ІХ; улица и УПИ VІІ</w:t>
      </w:r>
      <w:r>
        <w:t xml:space="preserve"> </w:t>
      </w:r>
      <w:r w:rsidRPr="00297EF4">
        <w:rPr>
          <w:vertAlign w:val="subscript"/>
        </w:rPr>
        <w:t>общ.</w:t>
      </w:r>
      <w:r>
        <w:t>, актуван с АОС № 4690/</w:t>
      </w:r>
      <w:r w:rsidRPr="00297EF4">
        <w:t xml:space="preserve">30.10.2018 г., при пазарна цена в </w:t>
      </w:r>
      <w:r w:rsidRPr="00F21C54">
        <w:t>размер на 3 534 лева.</w:t>
      </w:r>
    </w:p>
    <w:p w:rsidR="00F023F0" w:rsidRPr="00F21C54" w:rsidRDefault="00F023F0" w:rsidP="00F023F0">
      <w:pPr>
        <w:numPr>
          <w:ilvl w:val="0"/>
          <w:numId w:val="3"/>
        </w:numPr>
        <w:tabs>
          <w:tab w:val="left" w:pos="993"/>
        </w:tabs>
        <w:ind w:left="0" w:firstLine="720"/>
        <w:jc w:val="both"/>
      </w:pPr>
      <w:r w:rsidRPr="00297EF4">
        <w:t>Поземлен имот</w:t>
      </w:r>
      <w:r>
        <w:t xml:space="preserve"> с площ </w:t>
      </w:r>
      <w:r w:rsidRPr="00297EF4">
        <w:t>1 150.00 кв.м., съставляващ УПИ ІХ в кв.15 по действащия ПУП на с.Борин</w:t>
      </w:r>
      <w:r>
        <w:t>ци, одобрен със Заповед № 741/</w:t>
      </w:r>
      <w:r w:rsidRPr="00297EF4">
        <w:t>23.05.1961 г., с приложена регулация, при граници на имота: УПИ без номер с отреждане „за озеленяване“; улица; ули</w:t>
      </w:r>
      <w:r>
        <w:t>ца и УПИ VІІІ, актуван с АОС № 4691/</w:t>
      </w:r>
      <w:r w:rsidRPr="00297EF4">
        <w:t xml:space="preserve">30.10.2018 г., при пазарна цена </w:t>
      </w:r>
      <w:r w:rsidRPr="00F21C54">
        <w:t>в размер на 4 715 лева.</w:t>
      </w:r>
    </w:p>
    <w:p w:rsidR="00F023F0" w:rsidRPr="00297EF4" w:rsidRDefault="00F023F0" w:rsidP="00F023F0">
      <w:pPr>
        <w:ind w:firstLine="708"/>
        <w:jc w:val="both"/>
        <w:rPr>
          <w:sz w:val="12"/>
        </w:rPr>
      </w:pPr>
    </w:p>
    <w:p w:rsidR="00F023F0" w:rsidRPr="00297EF4" w:rsidRDefault="00F023F0" w:rsidP="00F023F0">
      <w:pPr>
        <w:ind w:firstLine="708"/>
        <w:jc w:val="both"/>
      </w:pPr>
      <w:r>
        <w:t>ІІІ. Продажбата</w:t>
      </w:r>
      <w:r w:rsidRPr="00297EF4">
        <w:t xml:space="preserve"> на описаните в т.ІІ общински имоти да се извърши чрез публичен </w:t>
      </w:r>
      <w:r w:rsidRPr="00F21C54">
        <w:t>търг с явно</w:t>
      </w:r>
      <w:r>
        <w:t xml:space="preserve"> </w:t>
      </w:r>
      <w:r w:rsidRPr="00297EF4">
        <w:t>наддаване, по реда на глава Х от НРПУРОИ.</w:t>
      </w:r>
    </w:p>
    <w:p w:rsidR="00F023F0" w:rsidRPr="00297EF4" w:rsidRDefault="00F023F0" w:rsidP="00F023F0">
      <w:pPr>
        <w:ind w:firstLine="720"/>
        <w:jc w:val="both"/>
        <w:rPr>
          <w:sz w:val="14"/>
        </w:rPr>
      </w:pPr>
    </w:p>
    <w:p w:rsidR="00F023F0" w:rsidRDefault="00F023F0" w:rsidP="00F023F0">
      <w:pPr>
        <w:tabs>
          <w:tab w:val="left" w:pos="993"/>
        </w:tabs>
        <w:ind w:firstLine="709"/>
        <w:jc w:val="both"/>
      </w:pPr>
      <w:r w:rsidRPr="00297EF4">
        <w:lastRenderedPageBreak/>
        <w:t>ІV. Възлага на Кмета на общината провеждането на тръжната процедура и сключването на договори за покупко-продажба със спечелилите търга участници.</w:t>
      </w:r>
    </w:p>
    <w:p w:rsidR="00F023F0" w:rsidRDefault="00F023F0" w:rsidP="00F023F0">
      <w:pPr>
        <w:tabs>
          <w:tab w:val="left" w:pos="993"/>
        </w:tabs>
        <w:ind w:firstLine="709"/>
        <w:jc w:val="both"/>
      </w:pPr>
    </w:p>
    <w:p w:rsidR="00F023F0" w:rsidRDefault="00F023F0" w:rsidP="00F023F0">
      <w:pPr>
        <w:tabs>
          <w:tab w:val="left" w:pos="993"/>
        </w:tabs>
        <w:ind w:firstLine="709"/>
        <w:jc w:val="both"/>
      </w:pPr>
    </w:p>
    <w:p w:rsidR="00F023F0" w:rsidRDefault="00F023F0" w:rsidP="00F023F0">
      <w:pPr>
        <w:tabs>
          <w:tab w:val="left" w:pos="993"/>
        </w:tabs>
        <w:ind w:firstLine="709"/>
        <w:jc w:val="both"/>
      </w:pPr>
    </w:p>
    <w:p w:rsidR="00F023F0" w:rsidRPr="00297EF4" w:rsidRDefault="00F023F0" w:rsidP="00F023F0">
      <w:pPr>
        <w:tabs>
          <w:tab w:val="left" w:pos="993"/>
        </w:tabs>
        <w:ind w:firstLine="709"/>
        <w:jc w:val="both"/>
      </w:pPr>
    </w:p>
    <w:p w:rsidR="00F023F0" w:rsidRDefault="00F023F0" w:rsidP="00F023F0">
      <w:pPr>
        <w:pStyle w:val="a4"/>
        <w:jc w:val="both"/>
        <w:rPr>
          <w:rFonts w:ascii="Times New Roman" w:hAnsi="Times New Roman" w:cs="Times New Roman"/>
          <w:sz w:val="24"/>
          <w:szCs w:val="24"/>
        </w:rPr>
      </w:pPr>
      <w:r>
        <w:tab/>
      </w:r>
      <w:r>
        <w:tab/>
      </w:r>
      <w:r>
        <w:tab/>
      </w:r>
      <w:r>
        <w:tab/>
      </w:r>
      <w:r>
        <w:rPr>
          <w:rFonts w:ascii="Times New Roman" w:hAnsi="Times New Roman" w:cs="Times New Roman"/>
          <w:sz w:val="24"/>
          <w:szCs w:val="24"/>
        </w:rPr>
        <w:t>Председател на Общински съвет-Котел: (п)</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F023F0" w:rsidRDefault="00F023F0" w:rsidP="00F023F0">
      <w:pPr>
        <w:pStyle w:val="a4"/>
        <w:rPr>
          <w:rFonts w:ascii="Times New Roman" w:hAnsi="Times New Roman" w:cs="Times New Roman"/>
          <w:sz w:val="24"/>
          <w:szCs w:val="24"/>
          <w:lang w:val="en-US"/>
        </w:rPr>
      </w:pPr>
    </w:p>
    <w:p w:rsidR="00F023F0" w:rsidRDefault="00F023F0" w:rsidP="00F023F0">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lang w:val="en-US"/>
        </w:rPr>
      </w:pPr>
      <w:r>
        <w:rPr>
          <w:rFonts w:ascii="Times New Roman" w:hAnsi="Times New Roman" w:cs="Times New Roman"/>
          <w:sz w:val="24"/>
          <w:szCs w:val="24"/>
        </w:rPr>
        <w:t xml:space="preserve">                          (Зл.Тодорова)</w:t>
      </w: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jc w:val="center"/>
        <w:rPr>
          <w:b/>
        </w:rPr>
      </w:pPr>
      <w:r>
        <w:rPr>
          <w:b/>
        </w:rPr>
        <w:t>ОБЩИНСКИ СЪВЕТ–КОТЕЛ</w:t>
      </w:r>
    </w:p>
    <w:p w:rsidR="00F023F0" w:rsidRDefault="00F023F0" w:rsidP="00F023F0">
      <w:pPr>
        <w:jc w:val="center"/>
        <w:rPr>
          <w:b/>
        </w:rPr>
      </w:pPr>
    </w:p>
    <w:p w:rsidR="00F023F0" w:rsidRDefault="00F023F0" w:rsidP="00F023F0">
      <w:pPr>
        <w:jc w:val="center"/>
        <w:rPr>
          <w:b/>
        </w:rPr>
      </w:pPr>
      <w:r>
        <w:rPr>
          <w:b/>
        </w:rPr>
        <w:t>РЕШЕНИЕ</w:t>
      </w:r>
    </w:p>
    <w:p w:rsidR="00F023F0" w:rsidRDefault="00F023F0" w:rsidP="00F023F0">
      <w:pPr>
        <w:jc w:val="center"/>
        <w:rPr>
          <w:b/>
        </w:rPr>
      </w:pPr>
    </w:p>
    <w:p w:rsidR="00F023F0" w:rsidRPr="005A5F91" w:rsidRDefault="00F023F0" w:rsidP="00F023F0">
      <w:pPr>
        <w:jc w:val="center"/>
        <w:rPr>
          <w:b/>
        </w:rPr>
      </w:pPr>
      <w:r>
        <w:rPr>
          <w:b/>
        </w:rPr>
        <w:t>№ 703</w:t>
      </w:r>
    </w:p>
    <w:p w:rsidR="00F023F0" w:rsidRDefault="00F023F0" w:rsidP="00F023F0">
      <w:pPr>
        <w:rPr>
          <w:b/>
        </w:rPr>
      </w:pPr>
    </w:p>
    <w:p w:rsidR="00F023F0" w:rsidRDefault="00F023F0" w:rsidP="00F023F0">
      <w:pPr>
        <w:jc w:val="center"/>
        <w:rPr>
          <w:b/>
        </w:rPr>
      </w:pPr>
      <w:r>
        <w:rPr>
          <w:b/>
        </w:rPr>
        <w:t>29.11.2018 г.</w:t>
      </w:r>
    </w:p>
    <w:p w:rsidR="00F023F0" w:rsidRDefault="00F023F0" w:rsidP="00F023F0">
      <w:pPr>
        <w:jc w:val="center"/>
        <w:rPr>
          <w:b/>
        </w:rPr>
      </w:pPr>
    </w:p>
    <w:p w:rsidR="00F023F0" w:rsidRPr="00EB401E" w:rsidRDefault="00F023F0" w:rsidP="00F023F0">
      <w:pPr>
        <w:pStyle w:val="a4"/>
        <w:jc w:val="both"/>
        <w:rPr>
          <w:rFonts w:ascii="Times New Roman" w:hAnsi="Times New Roman"/>
          <w:sz w:val="24"/>
          <w:szCs w:val="24"/>
        </w:rPr>
      </w:pPr>
      <w:r>
        <w:tab/>
      </w:r>
      <w:r w:rsidRPr="00EB401E">
        <w:rPr>
          <w:rFonts w:ascii="Times New Roman" w:hAnsi="Times New Roman"/>
          <w:sz w:val="24"/>
          <w:szCs w:val="24"/>
        </w:rPr>
        <w:t>За изменение на ПУП-ПР на с.Градец, в обхват на УПИ VІ</w:t>
      </w:r>
      <w:r w:rsidRPr="00EB401E">
        <w:rPr>
          <w:rFonts w:ascii="Times New Roman" w:hAnsi="Times New Roman"/>
          <w:sz w:val="24"/>
          <w:szCs w:val="24"/>
          <w:vertAlign w:val="subscript"/>
        </w:rPr>
        <w:t xml:space="preserve">513 </w:t>
      </w:r>
      <w:r w:rsidRPr="00EB401E">
        <w:rPr>
          <w:rFonts w:ascii="Times New Roman" w:hAnsi="Times New Roman"/>
          <w:sz w:val="24"/>
          <w:szCs w:val="24"/>
        </w:rPr>
        <w:t xml:space="preserve">в кв.46 и улична регулация, и одобряване на пазарна цена на предаваема част-общинска собственост  </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both"/>
        <w:rPr>
          <w:rFonts w:ascii="Times New Roman" w:hAnsi="Times New Roman"/>
          <w:sz w:val="24"/>
          <w:szCs w:val="24"/>
        </w:rPr>
      </w:pPr>
      <w:r w:rsidRPr="00EB401E">
        <w:rPr>
          <w:rFonts w:ascii="Times New Roman" w:hAnsi="Times New Roman"/>
          <w:sz w:val="24"/>
          <w:szCs w:val="24"/>
        </w:rPr>
        <w:tab/>
        <w:t xml:space="preserve">На основание чл.21, ал.1, т.8 и т.11 от ЗМСМА, чл.6, ал.1, чл.35, ал.4, т.2 и чл.41, ал.2 от ЗОС, чл.45, ал.2 от НРПУРОИ, чл.134, ал.2, т.6, чл.200, ал.2 от ЗУТ, във връзка с чл.15, ал.3 и ал.5 от с.з. </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center"/>
        <w:rPr>
          <w:rFonts w:ascii="Times New Roman" w:hAnsi="Times New Roman"/>
          <w:sz w:val="24"/>
          <w:szCs w:val="24"/>
        </w:rPr>
      </w:pPr>
      <w:r w:rsidRPr="00EB401E">
        <w:rPr>
          <w:rFonts w:ascii="Times New Roman" w:hAnsi="Times New Roman"/>
          <w:sz w:val="24"/>
          <w:szCs w:val="24"/>
        </w:rPr>
        <w:t>ОБЩИНСКИЯТ СЪВЕТ РЕШИ:</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both"/>
        <w:rPr>
          <w:rFonts w:ascii="Times New Roman" w:hAnsi="Times New Roman"/>
          <w:sz w:val="24"/>
          <w:szCs w:val="24"/>
        </w:rPr>
      </w:pPr>
      <w:r w:rsidRPr="00EB401E">
        <w:rPr>
          <w:rFonts w:ascii="Times New Roman" w:hAnsi="Times New Roman"/>
          <w:sz w:val="24"/>
          <w:szCs w:val="24"/>
        </w:rPr>
        <w:tab/>
        <w:t>1. Съгласува изменение на ПУП – ПР в обхват УПИ VI</w:t>
      </w:r>
      <w:r w:rsidRPr="00EB401E">
        <w:rPr>
          <w:rFonts w:ascii="Times New Roman" w:hAnsi="Times New Roman"/>
          <w:sz w:val="24"/>
          <w:szCs w:val="24"/>
          <w:vertAlign w:val="subscript"/>
        </w:rPr>
        <w:t>513</w:t>
      </w:r>
      <w:r w:rsidRPr="00EB401E">
        <w:rPr>
          <w:rFonts w:ascii="Times New Roman" w:hAnsi="Times New Roman"/>
          <w:sz w:val="24"/>
          <w:szCs w:val="24"/>
        </w:rPr>
        <w:t xml:space="preserve"> в кв.46 по плана на с.Градец и улична регулация, съгласно приложения проект, изготвен от инж.Д.Иванов и съгласуван от </w:t>
      </w:r>
      <w:proofErr w:type="spellStart"/>
      <w:r w:rsidRPr="00EB401E">
        <w:rPr>
          <w:rFonts w:ascii="Times New Roman" w:hAnsi="Times New Roman"/>
          <w:sz w:val="24"/>
          <w:szCs w:val="24"/>
        </w:rPr>
        <w:t>ОбЕСУТ</w:t>
      </w:r>
      <w:proofErr w:type="spellEnd"/>
      <w:r w:rsidRPr="00EB401E">
        <w:rPr>
          <w:rFonts w:ascii="Times New Roman" w:hAnsi="Times New Roman"/>
          <w:sz w:val="24"/>
          <w:szCs w:val="24"/>
        </w:rPr>
        <w:t xml:space="preserve"> с Решение по т.2.2. от Протокол от 31.10.2018 г.</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both"/>
        <w:rPr>
          <w:rFonts w:ascii="Times New Roman" w:hAnsi="Times New Roman"/>
          <w:sz w:val="24"/>
          <w:szCs w:val="24"/>
        </w:rPr>
      </w:pPr>
      <w:r w:rsidRPr="00EB401E">
        <w:rPr>
          <w:rFonts w:ascii="Times New Roman" w:hAnsi="Times New Roman"/>
          <w:sz w:val="24"/>
          <w:szCs w:val="24"/>
        </w:rPr>
        <w:tab/>
        <w:t>2. Във връзка с изготвения Проект за изменение на ПУП-ПР в обхват УПИ VI</w:t>
      </w:r>
      <w:r w:rsidRPr="00EB401E">
        <w:rPr>
          <w:rFonts w:ascii="Times New Roman" w:hAnsi="Times New Roman"/>
          <w:sz w:val="24"/>
          <w:szCs w:val="24"/>
          <w:vertAlign w:val="subscript"/>
        </w:rPr>
        <w:t>513</w:t>
      </w:r>
      <w:r w:rsidRPr="00EB401E">
        <w:rPr>
          <w:rFonts w:ascii="Times New Roman" w:hAnsi="Times New Roman"/>
          <w:sz w:val="24"/>
          <w:szCs w:val="24"/>
        </w:rPr>
        <w:t xml:space="preserve"> в кв.46 по плана на с.Градец и улична регулация, съгласуван с Решение по т.2.2 по Протокол от 31.10.2018 г. на </w:t>
      </w:r>
      <w:proofErr w:type="spellStart"/>
      <w:r w:rsidRPr="00EB401E">
        <w:rPr>
          <w:rFonts w:ascii="Times New Roman" w:hAnsi="Times New Roman"/>
          <w:sz w:val="24"/>
          <w:szCs w:val="24"/>
        </w:rPr>
        <w:t>ОЕбСУТ</w:t>
      </w:r>
      <w:proofErr w:type="spellEnd"/>
      <w:r w:rsidRPr="00EB401E">
        <w:rPr>
          <w:rFonts w:ascii="Times New Roman" w:hAnsi="Times New Roman"/>
          <w:sz w:val="24"/>
          <w:szCs w:val="24"/>
        </w:rPr>
        <w:t>, Общински съвет – Котел обявява за частна общинска собственост реално обособена част от улицата, заключена между регулационните граници на УПИ VІ</w:t>
      </w:r>
      <w:r w:rsidRPr="00EB401E">
        <w:rPr>
          <w:rFonts w:ascii="Times New Roman" w:hAnsi="Times New Roman"/>
          <w:sz w:val="24"/>
          <w:szCs w:val="24"/>
          <w:vertAlign w:val="subscript"/>
        </w:rPr>
        <w:t>513</w:t>
      </w:r>
      <w:r w:rsidRPr="00EB401E">
        <w:rPr>
          <w:rFonts w:ascii="Times New Roman" w:hAnsi="Times New Roman"/>
          <w:sz w:val="24"/>
          <w:szCs w:val="24"/>
        </w:rPr>
        <w:t xml:space="preserve"> и проектните регулационни граници на УПИ VІ</w:t>
      </w:r>
      <w:r w:rsidRPr="00EB401E">
        <w:rPr>
          <w:rFonts w:ascii="Times New Roman" w:hAnsi="Times New Roman"/>
          <w:sz w:val="24"/>
          <w:szCs w:val="24"/>
          <w:vertAlign w:val="subscript"/>
        </w:rPr>
        <w:t>513</w:t>
      </w:r>
      <w:r w:rsidRPr="00EB401E">
        <w:rPr>
          <w:rFonts w:ascii="Times New Roman" w:hAnsi="Times New Roman"/>
          <w:sz w:val="24"/>
          <w:szCs w:val="24"/>
        </w:rPr>
        <w:t>, с площ 13.00 (тринадесет) кв.м., предаваща се по регулация и влизаща в контурите на новообразувания УПИ VІ</w:t>
      </w:r>
      <w:r w:rsidRPr="00EB401E">
        <w:rPr>
          <w:rFonts w:ascii="Times New Roman" w:hAnsi="Times New Roman"/>
          <w:sz w:val="24"/>
          <w:szCs w:val="24"/>
          <w:vertAlign w:val="subscript"/>
        </w:rPr>
        <w:t>513</w:t>
      </w:r>
      <w:r w:rsidRPr="00EB401E">
        <w:rPr>
          <w:rFonts w:ascii="Times New Roman" w:hAnsi="Times New Roman"/>
          <w:sz w:val="24"/>
          <w:szCs w:val="24"/>
        </w:rPr>
        <w:t xml:space="preserve"> в кв.46, индивидуализирана в син цвят в приложената към настоящото решение скица, считано от датата на влизане в сила на заповедта на кмета за одобряване изменението на ПУП-ПР. </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both"/>
        <w:rPr>
          <w:rFonts w:ascii="Times New Roman" w:hAnsi="Times New Roman"/>
          <w:sz w:val="24"/>
          <w:szCs w:val="24"/>
        </w:rPr>
      </w:pPr>
      <w:r w:rsidRPr="00EB401E">
        <w:rPr>
          <w:rFonts w:ascii="Times New Roman" w:hAnsi="Times New Roman"/>
          <w:sz w:val="24"/>
          <w:szCs w:val="24"/>
        </w:rPr>
        <w:tab/>
        <w:t>3. Одобрява пазарна цена на общински имот, представляващ реално обособена част от улицата, заключена между регулационните граници на УПИ VІ</w:t>
      </w:r>
      <w:r w:rsidRPr="00EB401E">
        <w:rPr>
          <w:rFonts w:ascii="Times New Roman" w:hAnsi="Times New Roman"/>
          <w:sz w:val="24"/>
          <w:szCs w:val="24"/>
          <w:vertAlign w:val="subscript"/>
        </w:rPr>
        <w:t>513</w:t>
      </w:r>
      <w:r w:rsidRPr="00EB401E">
        <w:rPr>
          <w:rFonts w:ascii="Times New Roman" w:hAnsi="Times New Roman"/>
          <w:sz w:val="24"/>
          <w:szCs w:val="24"/>
        </w:rPr>
        <w:t xml:space="preserve"> и проектните регулационни граници на УПИ VІ</w:t>
      </w:r>
      <w:r w:rsidRPr="00EB401E">
        <w:rPr>
          <w:rFonts w:ascii="Times New Roman" w:hAnsi="Times New Roman"/>
          <w:sz w:val="24"/>
          <w:szCs w:val="24"/>
          <w:vertAlign w:val="subscript"/>
        </w:rPr>
        <w:t>513</w:t>
      </w:r>
      <w:r w:rsidRPr="00EB401E">
        <w:rPr>
          <w:rFonts w:ascii="Times New Roman" w:hAnsi="Times New Roman"/>
          <w:sz w:val="24"/>
          <w:szCs w:val="24"/>
        </w:rPr>
        <w:t>, с площ 13.00 (тринадесет) кв.м., предаваща се по регулация и влизаща в контурите на новообразувания УПИ VІ</w:t>
      </w:r>
      <w:r w:rsidRPr="00EB401E">
        <w:rPr>
          <w:rFonts w:ascii="Times New Roman" w:hAnsi="Times New Roman"/>
          <w:sz w:val="24"/>
          <w:szCs w:val="24"/>
          <w:vertAlign w:val="subscript"/>
        </w:rPr>
        <w:t>513</w:t>
      </w:r>
      <w:r w:rsidRPr="00EB401E">
        <w:rPr>
          <w:rFonts w:ascii="Times New Roman" w:hAnsi="Times New Roman"/>
          <w:sz w:val="24"/>
          <w:szCs w:val="24"/>
        </w:rPr>
        <w:t xml:space="preserve"> в кв.46 с.Градец, съгласно изготвения Проект за изменение на ПУП-ПР, съгласуван с Решение по т.2.2 по Протокол от 31.10.2018 г. на </w:t>
      </w:r>
      <w:proofErr w:type="spellStart"/>
      <w:r w:rsidRPr="00EB401E">
        <w:rPr>
          <w:rFonts w:ascii="Times New Roman" w:hAnsi="Times New Roman"/>
          <w:sz w:val="24"/>
          <w:szCs w:val="24"/>
        </w:rPr>
        <w:t>ОЕбСУТ</w:t>
      </w:r>
      <w:proofErr w:type="spellEnd"/>
      <w:r w:rsidRPr="00EB401E">
        <w:rPr>
          <w:rFonts w:ascii="Times New Roman" w:hAnsi="Times New Roman"/>
          <w:sz w:val="24"/>
          <w:szCs w:val="24"/>
        </w:rPr>
        <w:t>, индивидуализирана в син цвят в приложената към настоящото решение скица, в размер на</w:t>
      </w:r>
      <w:r w:rsidRPr="00EB401E">
        <w:rPr>
          <w:rFonts w:ascii="Times New Roman" w:hAnsi="Times New Roman"/>
          <w:sz w:val="24"/>
          <w:szCs w:val="24"/>
          <w:lang w:val="en-US"/>
        </w:rPr>
        <w:t xml:space="preserve"> 120</w:t>
      </w:r>
      <w:r w:rsidRPr="00EB401E">
        <w:rPr>
          <w:rFonts w:ascii="Times New Roman" w:hAnsi="Times New Roman"/>
          <w:sz w:val="24"/>
          <w:szCs w:val="24"/>
        </w:rPr>
        <w:t xml:space="preserve"> лева.</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both"/>
        <w:rPr>
          <w:rFonts w:ascii="Times New Roman" w:hAnsi="Times New Roman"/>
          <w:sz w:val="24"/>
          <w:szCs w:val="24"/>
        </w:rPr>
      </w:pPr>
      <w:r w:rsidRPr="00EB401E">
        <w:rPr>
          <w:rFonts w:ascii="Times New Roman" w:hAnsi="Times New Roman"/>
          <w:sz w:val="24"/>
          <w:szCs w:val="24"/>
        </w:rPr>
        <w:tab/>
        <w:t xml:space="preserve">4. Възлага на Кмета на Община Котел да извърши всички </w:t>
      </w:r>
      <w:proofErr w:type="spellStart"/>
      <w:r w:rsidRPr="00EB401E">
        <w:rPr>
          <w:rFonts w:ascii="Times New Roman" w:hAnsi="Times New Roman"/>
          <w:sz w:val="24"/>
          <w:szCs w:val="24"/>
        </w:rPr>
        <w:t>последващи</w:t>
      </w:r>
      <w:proofErr w:type="spellEnd"/>
      <w:r w:rsidRPr="00EB401E">
        <w:rPr>
          <w:rFonts w:ascii="Times New Roman" w:hAnsi="Times New Roman"/>
          <w:sz w:val="24"/>
          <w:szCs w:val="24"/>
        </w:rPr>
        <w:t xml:space="preserve"> действия съгласно действащото българско законодателство по изпълнение на настоящото решение.</w:t>
      </w:r>
    </w:p>
    <w:p w:rsidR="00F023F0" w:rsidRPr="00EB401E" w:rsidRDefault="00F023F0" w:rsidP="00F023F0">
      <w:pPr>
        <w:pStyle w:val="a4"/>
        <w:jc w:val="both"/>
        <w:rPr>
          <w:rFonts w:ascii="Times New Roman" w:hAnsi="Times New Roman"/>
          <w:sz w:val="24"/>
          <w:szCs w:val="24"/>
        </w:rPr>
      </w:pPr>
    </w:p>
    <w:p w:rsidR="00F023F0" w:rsidRPr="00EB401E" w:rsidRDefault="00F023F0" w:rsidP="00F023F0">
      <w:pPr>
        <w:pStyle w:val="a4"/>
        <w:jc w:val="both"/>
        <w:rPr>
          <w:rFonts w:ascii="Times New Roman" w:hAnsi="Times New Roman"/>
          <w:sz w:val="24"/>
          <w:szCs w:val="24"/>
        </w:rPr>
      </w:pPr>
    </w:p>
    <w:p w:rsidR="00F023F0" w:rsidRDefault="00F023F0" w:rsidP="00F023F0">
      <w:pPr>
        <w:pStyle w:val="a4"/>
        <w:jc w:val="both"/>
        <w:rPr>
          <w:rFonts w:ascii="Times New Roman" w:hAnsi="Times New Roman"/>
          <w:sz w:val="24"/>
          <w:szCs w:val="24"/>
        </w:rPr>
      </w:pP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rPr>
        <w:t>Председател на Общински съвет-Котел: (п)</w:t>
      </w:r>
    </w:p>
    <w:p w:rsidR="00F023F0" w:rsidRDefault="00F023F0" w:rsidP="00F023F0">
      <w:pPr>
        <w:pStyle w:val="a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(Христина Чолакова)</w:t>
      </w:r>
    </w:p>
    <w:p w:rsidR="00F023F0" w:rsidRDefault="00F023F0" w:rsidP="00F023F0">
      <w:pPr>
        <w:pStyle w:val="a4"/>
        <w:rPr>
          <w:rFonts w:ascii="Times New Roman" w:hAnsi="Times New Roman"/>
          <w:sz w:val="24"/>
          <w:szCs w:val="24"/>
          <w:lang w:val="en-US"/>
        </w:rPr>
      </w:pPr>
    </w:p>
    <w:p w:rsidR="00F023F0" w:rsidRDefault="00F023F0" w:rsidP="00F023F0">
      <w:pPr>
        <w:pStyle w:val="a4"/>
        <w:rPr>
          <w:rFonts w:ascii="Times New Roman" w:hAnsi="Times New Roman"/>
          <w:b/>
          <w:sz w:val="24"/>
          <w:szCs w:val="24"/>
        </w:rPr>
      </w:pPr>
      <w:r>
        <w:rPr>
          <w:rFonts w:ascii="Times New Roman" w:hAnsi="Times New Roman"/>
          <w:sz w:val="24"/>
          <w:szCs w:val="24"/>
        </w:rPr>
        <w:t>Вярно с оригинала!</w:t>
      </w:r>
    </w:p>
    <w:p w:rsidR="00F023F0" w:rsidRDefault="00F023F0" w:rsidP="00F023F0">
      <w:pPr>
        <w:pStyle w:val="a4"/>
        <w:jc w:val="both"/>
        <w:rPr>
          <w:rFonts w:ascii="Times New Roman" w:hAnsi="Times New Roman"/>
          <w:sz w:val="24"/>
          <w:szCs w:val="24"/>
          <w:lang w:val="en-US"/>
        </w:rPr>
      </w:pPr>
      <w:r>
        <w:rPr>
          <w:rFonts w:ascii="Times New Roman" w:hAnsi="Times New Roman"/>
          <w:sz w:val="24"/>
          <w:szCs w:val="24"/>
        </w:rPr>
        <w:t xml:space="preserve">                          (Зл.Тодорова)</w:t>
      </w:r>
    </w:p>
    <w:p w:rsidR="00F023F0" w:rsidRPr="00F023F0" w:rsidRDefault="00F023F0" w:rsidP="00F023F0">
      <w:pPr>
        <w:jc w:val="center"/>
        <w:rPr>
          <w:b/>
        </w:rPr>
      </w:pPr>
      <w:r w:rsidRPr="00F023F0">
        <w:rPr>
          <w:b/>
        </w:rPr>
        <w:lastRenderedPageBreak/>
        <w:t>ОБЩИНСКИ СЪВЕТ–КОТЕЛ</w:t>
      </w:r>
    </w:p>
    <w:p w:rsidR="00F023F0" w:rsidRPr="00F023F0" w:rsidRDefault="00F023F0" w:rsidP="00F023F0">
      <w:pPr>
        <w:jc w:val="center"/>
        <w:rPr>
          <w:b/>
        </w:rPr>
      </w:pPr>
    </w:p>
    <w:p w:rsidR="00F023F0" w:rsidRPr="00F023F0" w:rsidRDefault="00F023F0" w:rsidP="00F023F0">
      <w:pPr>
        <w:jc w:val="center"/>
        <w:rPr>
          <w:b/>
        </w:rPr>
      </w:pPr>
      <w:r w:rsidRPr="00F023F0">
        <w:rPr>
          <w:b/>
        </w:rPr>
        <w:t>РЕШЕНИЕ</w:t>
      </w:r>
    </w:p>
    <w:p w:rsidR="00F023F0" w:rsidRPr="00F023F0" w:rsidRDefault="00F023F0" w:rsidP="00F023F0">
      <w:pPr>
        <w:jc w:val="center"/>
        <w:rPr>
          <w:b/>
        </w:rPr>
      </w:pPr>
    </w:p>
    <w:p w:rsidR="00F023F0" w:rsidRPr="00F023F0" w:rsidRDefault="00F023F0" w:rsidP="00F023F0">
      <w:pPr>
        <w:jc w:val="center"/>
        <w:rPr>
          <w:b/>
        </w:rPr>
      </w:pPr>
      <w:r w:rsidRPr="00F023F0">
        <w:rPr>
          <w:b/>
        </w:rPr>
        <w:t>№ 704</w:t>
      </w:r>
    </w:p>
    <w:p w:rsidR="00F023F0" w:rsidRPr="00F023F0" w:rsidRDefault="00F023F0" w:rsidP="00F023F0">
      <w:pPr>
        <w:rPr>
          <w:b/>
        </w:rPr>
      </w:pPr>
    </w:p>
    <w:p w:rsidR="00F023F0" w:rsidRPr="00F023F0" w:rsidRDefault="00F023F0" w:rsidP="00F023F0">
      <w:pPr>
        <w:jc w:val="center"/>
        <w:rPr>
          <w:b/>
        </w:rPr>
      </w:pPr>
      <w:r w:rsidRPr="00F023F0">
        <w:rPr>
          <w:b/>
        </w:rPr>
        <w:t>29.11.2018 г.</w:t>
      </w:r>
    </w:p>
    <w:p w:rsidR="00F023F0" w:rsidRPr="00F023F0" w:rsidRDefault="00F023F0" w:rsidP="00F023F0">
      <w:pPr>
        <w:jc w:val="center"/>
        <w:rPr>
          <w:b/>
        </w:rPr>
      </w:pPr>
    </w:p>
    <w:p w:rsidR="00F023F0" w:rsidRPr="00F023F0" w:rsidRDefault="00F023F0" w:rsidP="00F023F0">
      <w:pPr>
        <w:jc w:val="both"/>
        <w:rPr>
          <w:iCs/>
        </w:rPr>
      </w:pPr>
      <w:r w:rsidRPr="00F023F0">
        <w:rPr>
          <w:iCs/>
        </w:rPr>
        <w:tab/>
        <w:t>За:</w:t>
      </w:r>
      <w:r w:rsidRPr="00F023F0">
        <w:rPr>
          <w:iCs/>
          <w:lang w:val="ru-RU"/>
        </w:rPr>
        <w:t xml:space="preserve"> 1.</w:t>
      </w:r>
      <w:r w:rsidRPr="00F023F0">
        <w:rPr>
          <w:bCs/>
          <w:iCs/>
          <w:lang w:val="ru-RU"/>
        </w:rPr>
        <w:t xml:space="preserve"> Разрешение за изработване на проект за </w:t>
      </w:r>
      <w:r w:rsidRPr="00F023F0">
        <w:rPr>
          <w:bCs/>
          <w:iCs/>
        </w:rPr>
        <w:t>П</w:t>
      </w:r>
      <w:r w:rsidRPr="00F023F0">
        <w:rPr>
          <w:bCs/>
          <w:iCs/>
          <w:lang w:val="ru-RU"/>
        </w:rPr>
        <w:t xml:space="preserve">подробен устройствен план – Парцеларен план </w:t>
      </w:r>
      <w:r w:rsidRPr="00F023F0">
        <w:rPr>
          <w:bCs/>
          <w:iCs/>
        </w:rPr>
        <w:t>(</w:t>
      </w:r>
      <w:r w:rsidRPr="00F023F0">
        <w:rPr>
          <w:bCs/>
          <w:iCs/>
          <w:lang w:val="ru-RU"/>
        </w:rPr>
        <w:t>ПУП</w:t>
      </w:r>
      <w:r w:rsidRPr="00F023F0">
        <w:rPr>
          <w:bCs/>
          <w:iCs/>
        </w:rPr>
        <w:t>-ПП)</w:t>
      </w:r>
      <w:r w:rsidRPr="00F023F0">
        <w:rPr>
          <w:iCs/>
        </w:rPr>
        <w:t xml:space="preserve"> </w:t>
      </w:r>
      <w:bookmarkStart w:id="0" w:name="_Hlk529538680"/>
      <w:r w:rsidRPr="00F023F0">
        <w:rPr>
          <w:iCs/>
        </w:rPr>
        <w:t xml:space="preserve">за елемент на техническата инфраструктура за линеен обект: </w:t>
      </w:r>
      <w:bookmarkStart w:id="1" w:name="_Hlk529520152"/>
      <w:r w:rsidRPr="00F023F0">
        <w:rPr>
          <w:iCs/>
        </w:rPr>
        <w:t>„Ново МТТ 20/0,4kV монтирано до съществуващ ЖБ-стълб № 40 от ВЛ 20kV „Тича“ в ПИ 39030.31.11 и нов ел.кабел 1kV тип NAY2Y 4x185мм2 от УНН на нов МТТ, минаващ през ПИ 39030.31.11, ПИ 39030.31.518, ПИ 39030.31.983 и ПИ 39030.31.159 до ново електромерно табло за външно ел.захранване на „Ски писта – Каранашеви“ в ПИ 39030.31.13, м.“Трите вятъра“, гр.Котел.“</w:t>
      </w:r>
      <w:bookmarkEnd w:id="0"/>
      <w:bookmarkEnd w:id="1"/>
      <w:r w:rsidRPr="00F023F0">
        <w:rPr>
          <w:iCs/>
        </w:rPr>
        <w:t xml:space="preserve"> </w:t>
      </w:r>
    </w:p>
    <w:p w:rsidR="00F023F0" w:rsidRPr="00F023F0" w:rsidRDefault="00F023F0" w:rsidP="00F023F0">
      <w:pPr>
        <w:jc w:val="both"/>
        <w:rPr>
          <w:iCs/>
        </w:rPr>
      </w:pPr>
      <w:r w:rsidRPr="00F023F0">
        <w:rPr>
          <w:iCs/>
        </w:rPr>
        <w:tab/>
        <w:t xml:space="preserve">2. Даване на предварително съгласие </w:t>
      </w:r>
      <w:r w:rsidRPr="00F023F0">
        <w:rPr>
          <w:iCs/>
          <w:lang w:val="ru-RU"/>
        </w:rPr>
        <w:t xml:space="preserve">за прокарване през ПИ с идентификатор 39030.31.983 по КК на гр.Котел, с начин на трайно ползване – пасище – публична общинска собственост за нуждите на </w:t>
      </w:r>
      <w:r w:rsidRPr="00F023F0">
        <w:rPr>
          <w:iCs/>
        </w:rPr>
        <w:t>„</w:t>
      </w:r>
      <w:r w:rsidRPr="00F023F0">
        <w:rPr>
          <w:iCs/>
          <w:lang w:val="ru-RU"/>
        </w:rPr>
        <w:t>Електророзпределение Юг</w:t>
      </w:r>
      <w:r w:rsidRPr="00F023F0">
        <w:rPr>
          <w:iCs/>
        </w:rPr>
        <w:t>”</w:t>
      </w:r>
      <w:r w:rsidRPr="00F023F0">
        <w:rPr>
          <w:iCs/>
          <w:lang w:val="ru-RU"/>
        </w:rPr>
        <w:t xml:space="preserve"> ЕАД, КЕЦ Сливен</w:t>
      </w:r>
      <w:r w:rsidRPr="00F023F0">
        <w:rPr>
          <w:iCs/>
        </w:rPr>
        <w:t>.</w:t>
      </w:r>
    </w:p>
    <w:p w:rsidR="00F023F0" w:rsidRPr="00F023F0" w:rsidRDefault="00F023F0" w:rsidP="00F023F0">
      <w:pPr>
        <w:jc w:val="both"/>
        <w:rPr>
          <w:b/>
          <w:bCs/>
          <w:iCs/>
        </w:rPr>
      </w:pPr>
    </w:p>
    <w:p w:rsidR="00F023F0" w:rsidRPr="00F023F0" w:rsidRDefault="00F023F0" w:rsidP="00F023F0">
      <w:pPr>
        <w:jc w:val="both"/>
        <w:rPr>
          <w:iCs/>
        </w:rPr>
      </w:pPr>
      <w:r w:rsidRPr="00F023F0">
        <w:rPr>
          <w:iCs/>
        </w:rPr>
        <w:tab/>
        <w:t>На основание чл.21, ал.1, т.</w:t>
      </w:r>
      <w:r w:rsidRPr="00F023F0">
        <w:rPr>
          <w:iCs/>
          <w:lang w:val="ru-RU"/>
        </w:rPr>
        <w:t>11 и т.8</w:t>
      </w:r>
      <w:r w:rsidRPr="00F023F0">
        <w:rPr>
          <w:iCs/>
        </w:rPr>
        <w:t xml:space="preserve"> от ЗМСМА, чл.124а, ал.1, във връзка с чл.125, ал.1, ал.2 и чл.124б, ал.1</w:t>
      </w:r>
      <w:r w:rsidRPr="00F023F0">
        <w:rPr>
          <w:b/>
          <w:iCs/>
        </w:rPr>
        <w:t xml:space="preserve"> </w:t>
      </w:r>
      <w:r w:rsidRPr="00F023F0">
        <w:rPr>
          <w:iCs/>
        </w:rPr>
        <w:t xml:space="preserve">от ЗУТ и чл.25, ал.4 и ал.5 от ЗСПЗЗ </w:t>
      </w:r>
    </w:p>
    <w:p w:rsidR="00F023F0" w:rsidRPr="00F023F0" w:rsidRDefault="00F023F0" w:rsidP="00F023F0">
      <w:pPr>
        <w:ind w:firstLine="708"/>
        <w:jc w:val="both"/>
        <w:rPr>
          <w:iCs/>
        </w:rPr>
      </w:pPr>
    </w:p>
    <w:p w:rsidR="00F023F0" w:rsidRPr="00F023F0" w:rsidRDefault="00F023F0" w:rsidP="00F023F0">
      <w:pPr>
        <w:jc w:val="center"/>
        <w:rPr>
          <w:iCs/>
        </w:rPr>
      </w:pPr>
      <w:r w:rsidRPr="00F023F0">
        <w:rPr>
          <w:iCs/>
        </w:rPr>
        <w:t>ОБЩИНСКИЯТ СЪВЕТ РЕШИ:</w:t>
      </w:r>
    </w:p>
    <w:p w:rsidR="00F023F0" w:rsidRPr="00F023F0" w:rsidRDefault="00F023F0" w:rsidP="00F023F0">
      <w:pPr>
        <w:jc w:val="center"/>
        <w:rPr>
          <w:iCs/>
        </w:rPr>
      </w:pPr>
    </w:p>
    <w:p w:rsidR="00F023F0" w:rsidRPr="00F023F0" w:rsidRDefault="00F023F0" w:rsidP="00F023F0">
      <w:pPr>
        <w:jc w:val="both"/>
        <w:rPr>
          <w:iCs/>
        </w:rPr>
      </w:pPr>
      <w:r w:rsidRPr="00F023F0">
        <w:rPr>
          <w:i/>
          <w:iCs/>
          <w:lang w:val="ru-RU"/>
        </w:rPr>
        <w:tab/>
      </w:r>
      <w:r w:rsidRPr="00F023F0">
        <w:rPr>
          <w:iCs/>
          <w:lang w:val="ru-RU"/>
        </w:rPr>
        <w:t xml:space="preserve">І.1. На основание чл.124а, ал.1 от ЗУТ разрешава изработването на проект за </w:t>
      </w:r>
      <w:r w:rsidRPr="00F023F0">
        <w:rPr>
          <w:lang w:val="ru-RU"/>
        </w:rPr>
        <w:t xml:space="preserve"> </w:t>
      </w:r>
      <w:r w:rsidRPr="00F023F0">
        <w:rPr>
          <w:bCs/>
          <w:lang w:val="ru-RU"/>
        </w:rPr>
        <w:t xml:space="preserve">подробен устройствен план – парцеларен план </w:t>
      </w:r>
      <w:r w:rsidRPr="00F023F0">
        <w:rPr>
          <w:bCs/>
        </w:rPr>
        <w:t>(ПУП-</w:t>
      </w:r>
      <w:r w:rsidRPr="00F023F0">
        <w:rPr>
          <w:bCs/>
          <w:iCs/>
        </w:rPr>
        <w:t>ПП) за елемент на техническата инфраструктура за линеен обект: „Ново МТТ 20/0,4kV монтирано</w:t>
      </w:r>
      <w:r w:rsidRPr="00F023F0">
        <w:rPr>
          <w:iCs/>
        </w:rPr>
        <w:t xml:space="preserve"> до съществуващ ЖБ-стълб № 40 от ВЛ 20kV „Тича“ в ПИ 39030.31.11 и нов ел.кабел 1kV тип NAY2Y 4x185мм2 от УНН на нов МТТ, минаващ през ПИ 39030.31.11, ПИ 39030.31.518, ПИ 39030.31.983 и ПИ 39030.31.159 до ново електромерно табло за външно ел.захранване на „Ски писта – Каранашеви“ в ПИ 39030.31.13, м.“Трите вятъра“, гр.Котел.“</w:t>
      </w:r>
    </w:p>
    <w:p w:rsidR="00F023F0" w:rsidRPr="00F023F0" w:rsidRDefault="00F023F0" w:rsidP="00F023F0">
      <w:pPr>
        <w:jc w:val="both"/>
        <w:rPr>
          <w:iCs/>
        </w:rPr>
      </w:pPr>
      <w:r w:rsidRPr="00F023F0">
        <w:rPr>
          <w:iCs/>
        </w:rPr>
        <w:tab/>
        <w:t>І.2. На основание чл.124б, ал.1 от ЗУТ одобрява „Задание за проектиране на подробен устройствен план – парцеларен план” за гореописаният обект от 10.2018 г., което е неразделна част от настоящото решение.</w:t>
      </w:r>
    </w:p>
    <w:p w:rsidR="00F023F0" w:rsidRPr="00F023F0" w:rsidRDefault="00F023F0" w:rsidP="00F023F0">
      <w:pPr>
        <w:jc w:val="both"/>
        <w:rPr>
          <w:iCs/>
        </w:rPr>
      </w:pPr>
      <w:r w:rsidRPr="00F023F0">
        <w:rPr>
          <w:iCs/>
        </w:rPr>
        <w:tab/>
        <w:t>І.3.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w:t>
      </w:r>
    </w:p>
    <w:p w:rsidR="00F023F0" w:rsidRPr="00F023F0" w:rsidRDefault="00F023F0" w:rsidP="00F023F0">
      <w:pPr>
        <w:jc w:val="both"/>
        <w:rPr>
          <w:iCs/>
        </w:rPr>
      </w:pPr>
      <w:r w:rsidRPr="00F023F0">
        <w:rPr>
          <w:iCs/>
        </w:rPr>
        <w:tab/>
        <w:t>ІІ.1. На основание чл.25, ал.4 и ал.5 от ЗСПЗЗ, изразява предварително съгласие на „</w:t>
      </w:r>
      <w:r w:rsidRPr="00F023F0">
        <w:rPr>
          <w:iCs/>
          <w:lang w:val="ru-RU"/>
        </w:rPr>
        <w:t>Електророзпределение Юг</w:t>
      </w:r>
      <w:r w:rsidRPr="00F023F0">
        <w:rPr>
          <w:iCs/>
        </w:rPr>
        <w:t>”</w:t>
      </w:r>
      <w:r w:rsidRPr="00F023F0">
        <w:rPr>
          <w:iCs/>
          <w:lang w:val="ru-RU"/>
        </w:rPr>
        <w:t xml:space="preserve"> ЕАД, представлявано от инж. Петко Попов – Ръководител КЕЦ Сливен</w:t>
      </w:r>
      <w:r w:rsidRPr="00F023F0">
        <w:rPr>
          <w:iCs/>
        </w:rPr>
        <w:t xml:space="preserve"> за учредяване на ограничени вещни права и сервитути през ПИ с идентификатор </w:t>
      </w:r>
      <w:r w:rsidRPr="00F023F0">
        <w:rPr>
          <w:iCs/>
          <w:lang w:val="ru-RU"/>
        </w:rPr>
        <w:t xml:space="preserve">39030.31.983, </w:t>
      </w:r>
      <w:r w:rsidRPr="00F023F0">
        <w:rPr>
          <w:iCs/>
        </w:rPr>
        <w:t>публична общинска собственост, с начин на трайно ползване: пасище</w:t>
      </w:r>
      <w:r w:rsidRPr="00F023F0">
        <w:rPr>
          <w:iCs/>
          <w:lang w:val="ru-RU"/>
        </w:rPr>
        <w:t xml:space="preserve"> по КККР на гр.Котел, общ.Котел, </w:t>
      </w:r>
      <w:r w:rsidRPr="00F023F0">
        <w:rPr>
          <w:iCs/>
        </w:rPr>
        <w:t>съгласно приложените регистър и ситуация на трасето.</w:t>
      </w:r>
    </w:p>
    <w:p w:rsidR="00F023F0" w:rsidRPr="00F023F0" w:rsidRDefault="00F023F0" w:rsidP="00F023F0">
      <w:pPr>
        <w:jc w:val="both"/>
        <w:rPr>
          <w:iCs/>
        </w:rPr>
      </w:pPr>
      <w:r w:rsidRPr="00F023F0">
        <w:rPr>
          <w:iCs/>
        </w:rPr>
        <w:tab/>
        <w:t xml:space="preserve">II.2. На основание чл.25, ал.5 от ЗСПЗЗ, определя срок на валидност на предварителното съгласие от 3 (три) години, считано от влизането на решението в сила. </w:t>
      </w:r>
    </w:p>
    <w:p w:rsidR="00F023F0" w:rsidRPr="00F023F0" w:rsidRDefault="00F023F0" w:rsidP="00F023F0">
      <w:pPr>
        <w:jc w:val="both"/>
        <w:rPr>
          <w:b/>
        </w:rPr>
      </w:pPr>
      <w:r w:rsidRPr="00F023F0">
        <w:rPr>
          <w:b/>
        </w:rPr>
        <w:tab/>
      </w:r>
      <w:r w:rsidRPr="00F023F0">
        <w:rPr>
          <w:b/>
        </w:rPr>
        <w:tab/>
      </w:r>
      <w:r w:rsidRPr="00F023F0">
        <w:rPr>
          <w:b/>
        </w:rPr>
        <w:tab/>
      </w:r>
      <w:r w:rsidRPr="00F023F0">
        <w:rPr>
          <w:b/>
        </w:rPr>
        <w:tab/>
      </w:r>
    </w:p>
    <w:p w:rsidR="00F023F0" w:rsidRPr="00F023F0" w:rsidRDefault="00F023F0" w:rsidP="00F023F0">
      <w:pPr>
        <w:jc w:val="both"/>
        <w:rPr>
          <w:b/>
        </w:rPr>
      </w:pPr>
    </w:p>
    <w:p w:rsidR="00F023F0" w:rsidRPr="00F023F0" w:rsidRDefault="00F023F0" w:rsidP="00F023F0">
      <w:pPr>
        <w:jc w:val="both"/>
      </w:pPr>
      <w:r w:rsidRPr="00F023F0">
        <w:rPr>
          <w:b/>
        </w:rPr>
        <w:tab/>
      </w:r>
      <w:r w:rsidRPr="00F023F0">
        <w:rPr>
          <w:b/>
        </w:rPr>
        <w:tab/>
      </w:r>
      <w:r w:rsidRPr="00F023F0">
        <w:rPr>
          <w:b/>
        </w:rPr>
        <w:tab/>
      </w:r>
      <w:r w:rsidRPr="00F023F0">
        <w:rPr>
          <w:b/>
        </w:rPr>
        <w:tab/>
      </w:r>
      <w:r w:rsidRPr="00F023F0">
        <w:rPr>
          <w:b/>
        </w:rPr>
        <w:tab/>
      </w:r>
      <w:r w:rsidRPr="00F023F0">
        <w:t>Председател на Общински съвет-Котел: (п)</w:t>
      </w:r>
    </w:p>
    <w:p w:rsidR="00F023F0" w:rsidRPr="00F023F0" w:rsidRDefault="00F023F0" w:rsidP="00F023F0">
      <w:pPr>
        <w:pStyle w:val="a4"/>
        <w:jc w:val="both"/>
        <w:rPr>
          <w:rFonts w:ascii="Times New Roman" w:hAnsi="Times New Roman"/>
          <w:sz w:val="24"/>
          <w:szCs w:val="24"/>
        </w:rPr>
      </w:pPr>
      <w:r w:rsidRPr="00F023F0">
        <w:rPr>
          <w:rFonts w:ascii="Times New Roman" w:hAnsi="Times New Roman"/>
          <w:sz w:val="24"/>
          <w:szCs w:val="24"/>
        </w:rPr>
        <w:tab/>
      </w:r>
      <w:r w:rsidRPr="00F023F0">
        <w:rPr>
          <w:rFonts w:ascii="Times New Roman" w:hAnsi="Times New Roman"/>
          <w:sz w:val="24"/>
          <w:szCs w:val="24"/>
        </w:rPr>
        <w:tab/>
      </w:r>
      <w:r w:rsidRPr="00F023F0">
        <w:rPr>
          <w:rFonts w:ascii="Times New Roman" w:hAnsi="Times New Roman"/>
          <w:sz w:val="24"/>
          <w:szCs w:val="24"/>
        </w:rPr>
        <w:tab/>
      </w:r>
      <w:r w:rsidRPr="00F023F0">
        <w:rPr>
          <w:rFonts w:ascii="Times New Roman" w:hAnsi="Times New Roman"/>
          <w:sz w:val="24"/>
          <w:szCs w:val="24"/>
        </w:rPr>
        <w:tab/>
      </w:r>
      <w:r w:rsidRPr="00F023F0">
        <w:rPr>
          <w:rFonts w:ascii="Times New Roman" w:hAnsi="Times New Roman"/>
          <w:sz w:val="24"/>
          <w:szCs w:val="24"/>
        </w:rPr>
        <w:tab/>
      </w:r>
      <w:r w:rsidRPr="00F023F0">
        <w:rPr>
          <w:rFonts w:ascii="Times New Roman" w:hAnsi="Times New Roman"/>
          <w:sz w:val="24"/>
          <w:szCs w:val="24"/>
        </w:rPr>
        <w:tab/>
      </w:r>
      <w:r w:rsidRPr="00F023F0">
        <w:rPr>
          <w:rFonts w:ascii="Times New Roman" w:hAnsi="Times New Roman"/>
          <w:sz w:val="24"/>
          <w:szCs w:val="24"/>
        </w:rPr>
        <w:tab/>
      </w:r>
      <w:r w:rsidRPr="00F023F0">
        <w:rPr>
          <w:rFonts w:ascii="Times New Roman" w:hAnsi="Times New Roman"/>
          <w:sz w:val="24"/>
          <w:szCs w:val="24"/>
        </w:rPr>
        <w:tab/>
        <w:t xml:space="preserve">              (Христина Чолакова)</w:t>
      </w:r>
    </w:p>
    <w:p w:rsidR="00F023F0" w:rsidRPr="00F023F0" w:rsidRDefault="00F023F0" w:rsidP="00F023F0">
      <w:pPr>
        <w:pStyle w:val="a4"/>
        <w:rPr>
          <w:rFonts w:ascii="Times New Roman" w:hAnsi="Times New Roman"/>
          <w:sz w:val="24"/>
          <w:szCs w:val="24"/>
          <w:lang w:val="en-US"/>
        </w:rPr>
      </w:pPr>
    </w:p>
    <w:p w:rsidR="00F023F0" w:rsidRPr="00F023F0" w:rsidRDefault="00F023F0" w:rsidP="00F023F0">
      <w:pPr>
        <w:pStyle w:val="a4"/>
        <w:rPr>
          <w:rFonts w:ascii="Times New Roman" w:hAnsi="Times New Roman"/>
          <w:b/>
          <w:sz w:val="24"/>
          <w:szCs w:val="24"/>
        </w:rPr>
      </w:pPr>
      <w:r w:rsidRPr="00F023F0">
        <w:rPr>
          <w:rFonts w:ascii="Times New Roman" w:hAnsi="Times New Roman"/>
          <w:sz w:val="24"/>
          <w:szCs w:val="24"/>
        </w:rPr>
        <w:lastRenderedPageBreak/>
        <w:t>Вярно с оригинала!</w:t>
      </w:r>
    </w:p>
    <w:p w:rsidR="00F023F0" w:rsidRDefault="00F023F0" w:rsidP="00F023F0">
      <w:pPr>
        <w:pStyle w:val="a4"/>
        <w:jc w:val="both"/>
        <w:rPr>
          <w:rFonts w:ascii="Times New Roman" w:hAnsi="Times New Roman"/>
          <w:sz w:val="24"/>
          <w:szCs w:val="24"/>
          <w:lang w:val="en-US"/>
        </w:rPr>
      </w:pPr>
      <w:r w:rsidRPr="00F023F0">
        <w:rPr>
          <w:rFonts w:ascii="Times New Roman" w:hAnsi="Times New Roman"/>
          <w:sz w:val="24"/>
          <w:szCs w:val="24"/>
        </w:rPr>
        <w:t xml:space="preserve">                          (Зл.Тодорова)</w:t>
      </w: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tabs>
          <w:tab w:val="left" w:pos="709"/>
        </w:tabs>
        <w:jc w:val="center"/>
        <w:rPr>
          <w:b/>
        </w:rPr>
      </w:pPr>
      <w:r>
        <w:rPr>
          <w:b/>
        </w:rPr>
        <w:t>ОБЩИНСКИ СЪВЕТ–КОТЕЛ</w:t>
      </w:r>
    </w:p>
    <w:p w:rsidR="00F023F0" w:rsidRDefault="00F023F0" w:rsidP="00F023F0">
      <w:pPr>
        <w:jc w:val="center"/>
        <w:rPr>
          <w:b/>
        </w:rPr>
      </w:pPr>
    </w:p>
    <w:p w:rsidR="00F023F0" w:rsidRDefault="00F023F0" w:rsidP="00F023F0">
      <w:pPr>
        <w:jc w:val="center"/>
        <w:rPr>
          <w:b/>
        </w:rPr>
      </w:pPr>
      <w:r>
        <w:rPr>
          <w:b/>
        </w:rPr>
        <w:t>РЕШЕНИЕ</w:t>
      </w:r>
    </w:p>
    <w:p w:rsidR="00F023F0" w:rsidRDefault="00F023F0" w:rsidP="00F023F0">
      <w:pPr>
        <w:jc w:val="center"/>
        <w:rPr>
          <w:b/>
        </w:rPr>
      </w:pPr>
    </w:p>
    <w:p w:rsidR="00F023F0" w:rsidRPr="005A5F91" w:rsidRDefault="00F023F0" w:rsidP="00F023F0">
      <w:pPr>
        <w:jc w:val="center"/>
        <w:rPr>
          <w:b/>
        </w:rPr>
      </w:pPr>
      <w:r>
        <w:rPr>
          <w:b/>
        </w:rPr>
        <w:t>№ 705</w:t>
      </w:r>
    </w:p>
    <w:p w:rsidR="00F023F0" w:rsidRDefault="00F023F0" w:rsidP="00F023F0">
      <w:pPr>
        <w:rPr>
          <w:b/>
        </w:rPr>
      </w:pPr>
    </w:p>
    <w:p w:rsidR="00F023F0" w:rsidRDefault="00F023F0" w:rsidP="00F023F0">
      <w:pPr>
        <w:jc w:val="center"/>
        <w:rPr>
          <w:b/>
        </w:rPr>
      </w:pPr>
      <w:r>
        <w:rPr>
          <w:b/>
        </w:rPr>
        <w:t>29.11.2018 г.</w:t>
      </w:r>
    </w:p>
    <w:p w:rsidR="00F023F0" w:rsidRDefault="00F023F0" w:rsidP="00F023F0">
      <w:pPr>
        <w:jc w:val="center"/>
        <w:rPr>
          <w:b/>
        </w:rPr>
      </w:pPr>
    </w:p>
    <w:p w:rsidR="00F023F0" w:rsidRPr="00343341" w:rsidRDefault="00F023F0" w:rsidP="00F023F0">
      <w:pPr>
        <w:ind w:firstLine="709"/>
        <w:jc w:val="both"/>
      </w:pPr>
      <w:r>
        <w:t>За изменение на ПУП – ПР (план за регулация) в обхват на УПИ V-619, УПИ VІ-911, УПИ VІІ-618 и УПИ ХХІ-912 в кв.63 по регулационния план на с.Ябланово, община Котел</w:t>
      </w:r>
    </w:p>
    <w:p w:rsidR="00F023F0" w:rsidRDefault="00F023F0" w:rsidP="00F023F0">
      <w:pPr>
        <w:ind w:firstLine="709"/>
        <w:jc w:val="both"/>
      </w:pPr>
      <w:r>
        <w:tab/>
      </w:r>
    </w:p>
    <w:p w:rsidR="00F023F0" w:rsidRDefault="00F023F0" w:rsidP="00F023F0">
      <w:pPr>
        <w:ind w:firstLine="709"/>
        <w:jc w:val="both"/>
      </w:pPr>
      <w:r>
        <w:t xml:space="preserve">На основание чл.21, ал.1, т.11 от Закона за местното самоуправление и местната администрация във връзка с чл.134, ал.2, т.6 от Закона за устройство на територията  </w:t>
      </w:r>
    </w:p>
    <w:p w:rsidR="00F023F0" w:rsidRDefault="00F023F0" w:rsidP="00F023F0">
      <w:pPr>
        <w:ind w:firstLine="709"/>
        <w:jc w:val="both"/>
      </w:pPr>
    </w:p>
    <w:p w:rsidR="00F023F0" w:rsidRPr="00343341" w:rsidRDefault="00F023F0" w:rsidP="00F023F0">
      <w:pPr>
        <w:jc w:val="center"/>
        <w:rPr>
          <w:bCs/>
        </w:rPr>
      </w:pPr>
      <w:r>
        <w:rPr>
          <w:bCs/>
        </w:rPr>
        <w:t>ОБЩИНСКИЯТ СЪВЕТ РЕШИ:</w:t>
      </w:r>
    </w:p>
    <w:p w:rsidR="00F023F0" w:rsidRDefault="00F023F0" w:rsidP="00F023F0">
      <w:pPr>
        <w:ind w:firstLine="709"/>
        <w:jc w:val="both"/>
      </w:pPr>
    </w:p>
    <w:p w:rsidR="00F023F0" w:rsidRDefault="00F023F0" w:rsidP="00F023F0">
      <w:pPr>
        <w:ind w:firstLine="709"/>
        <w:jc w:val="both"/>
      </w:pPr>
      <w:r>
        <w:t>Разрешава изработването на проект за ПУП ПР в обхват на УПИ V-619, УПИ VІ-911, УПИ VІІ-618 и УПИ ХХІ-912 в кв.63 по плана на с.Ябланово, община Котел, област Сливен.</w:t>
      </w:r>
    </w:p>
    <w:p w:rsidR="00F023F0" w:rsidRDefault="00F023F0" w:rsidP="00F023F0">
      <w:pPr>
        <w:ind w:firstLine="709"/>
        <w:jc w:val="both"/>
      </w:pPr>
    </w:p>
    <w:p w:rsidR="00F023F0" w:rsidRDefault="00F023F0" w:rsidP="00F023F0">
      <w:pPr>
        <w:ind w:firstLine="709"/>
        <w:jc w:val="both"/>
      </w:pPr>
    </w:p>
    <w:p w:rsidR="00F023F0" w:rsidRDefault="00F023F0" w:rsidP="00F023F0">
      <w:pPr>
        <w:ind w:firstLine="709"/>
        <w:jc w:val="both"/>
      </w:pPr>
    </w:p>
    <w:p w:rsidR="00F023F0" w:rsidRDefault="00F023F0" w:rsidP="00F023F0">
      <w:pPr>
        <w:pStyle w:val="a4"/>
        <w:jc w:val="both"/>
        <w:rPr>
          <w:rFonts w:ascii="Times New Roman" w:hAnsi="Times New Roman" w:cs="Times New Roman"/>
          <w:sz w:val="24"/>
          <w:szCs w:val="24"/>
        </w:rPr>
      </w:pPr>
      <w:r>
        <w:tab/>
      </w:r>
      <w:r>
        <w:tab/>
      </w:r>
      <w:r>
        <w:tab/>
      </w:r>
      <w:r>
        <w:tab/>
      </w:r>
      <w:r>
        <w:rPr>
          <w:rFonts w:ascii="Times New Roman" w:hAnsi="Times New Roman" w:cs="Times New Roman"/>
          <w:sz w:val="24"/>
          <w:szCs w:val="24"/>
        </w:rPr>
        <w:t>Председател на Общински съвет-Котел: (п)</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F023F0" w:rsidRDefault="00F023F0" w:rsidP="00F023F0">
      <w:pPr>
        <w:pStyle w:val="a4"/>
        <w:rPr>
          <w:rFonts w:ascii="Times New Roman" w:hAnsi="Times New Roman" w:cs="Times New Roman"/>
          <w:sz w:val="24"/>
          <w:szCs w:val="24"/>
          <w:lang w:val="en-US"/>
        </w:rPr>
      </w:pPr>
    </w:p>
    <w:p w:rsidR="00F023F0" w:rsidRDefault="00F023F0" w:rsidP="00F023F0">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 xml:space="preserve">                          (Зл.Тодорова)</w:t>
      </w: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tabs>
          <w:tab w:val="left" w:pos="709"/>
        </w:tabs>
        <w:jc w:val="center"/>
        <w:rPr>
          <w:b/>
        </w:rPr>
      </w:pPr>
      <w:r>
        <w:rPr>
          <w:b/>
        </w:rPr>
        <w:t>ОБЩИНСКИ СЪВЕТ–КОТЕЛ</w:t>
      </w:r>
    </w:p>
    <w:p w:rsidR="00F023F0" w:rsidRDefault="00F023F0" w:rsidP="00F023F0">
      <w:pPr>
        <w:jc w:val="center"/>
        <w:rPr>
          <w:b/>
        </w:rPr>
      </w:pPr>
    </w:p>
    <w:p w:rsidR="00F023F0" w:rsidRDefault="00F023F0" w:rsidP="00F023F0">
      <w:pPr>
        <w:jc w:val="center"/>
        <w:rPr>
          <w:b/>
        </w:rPr>
      </w:pPr>
      <w:r>
        <w:rPr>
          <w:b/>
        </w:rPr>
        <w:t>РЕШЕНИЕ</w:t>
      </w:r>
    </w:p>
    <w:p w:rsidR="00F023F0" w:rsidRDefault="00F023F0" w:rsidP="00F023F0">
      <w:pPr>
        <w:jc w:val="center"/>
        <w:rPr>
          <w:b/>
        </w:rPr>
      </w:pPr>
    </w:p>
    <w:p w:rsidR="00F023F0" w:rsidRPr="005A5F91" w:rsidRDefault="00F023F0" w:rsidP="00F023F0">
      <w:pPr>
        <w:jc w:val="center"/>
        <w:rPr>
          <w:b/>
        </w:rPr>
      </w:pPr>
      <w:r>
        <w:rPr>
          <w:b/>
        </w:rPr>
        <w:t>№ 706</w:t>
      </w:r>
    </w:p>
    <w:p w:rsidR="00F023F0" w:rsidRDefault="00F023F0" w:rsidP="00F023F0">
      <w:pPr>
        <w:rPr>
          <w:b/>
        </w:rPr>
      </w:pPr>
    </w:p>
    <w:p w:rsidR="00F023F0" w:rsidRDefault="00F023F0" w:rsidP="00F023F0">
      <w:pPr>
        <w:jc w:val="center"/>
        <w:rPr>
          <w:b/>
        </w:rPr>
      </w:pPr>
      <w:r>
        <w:rPr>
          <w:b/>
        </w:rPr>
        <w:t>29.11.2018 г.</w:t>
      </w:r>
    </w:p>
    <w:p w:rsidR="00F023F0" w:rsidRDefault="00F023F0" w:rsidP="00F023F0">
      <w:pPr>
        <w:jc w:val="center"/>
        <w:rPr>
          <w:b/>
        </w:rPr>
      </w:pPr>
    </w:p>
    <w:p w:rsidR="00F023F0" w:rsidRPr="00E566D6" w:rsidRDefault="00F023F0" w:rsidP="00F023F0">
      <w:pPr>
        <w:jc w:val="both"/>
        <w:rPr>
          <w:u w:val="single"/>
        </w:rPr>
      </w:pPr>
      <w:r>
        <w:tab/>
        <w:t>За и</w:t>
      </w:r>
      <w:r w:rsidRPr="00837746">
        <w:t>зменение на ПУП</w:t>
      </w:r>
      <w:r>
        <w:t>-ПР на част от имотите в стопанския двор в землището на с.Тича,</w:t>
      </w:r>
      <w:r w:rsidRPr="00837746">
        <w:t xml:space="preserve"> община Котел</w:t>
      </w:r>
      <w:r>
        <w:t>, област Сливен</w:t>
      </w:r>
    </w:p>
    <w:p w:rsidR="00F023F0" w:rsidRDefault="00F023F0" w:rsidP="00F023F0">
      <w:pPr>
        <w:jc w:val="both"/>
        <w:rPr>
          <w:iCs/>
          <w:lang w:val="ru-RU"/>
        </w:rPr>
      </w:pPr>
      <w:r w:rsidRPr="00837746">
        <w:rPr>
          <w:iCs/>
        </w:rPr>
        <w:tab/>
      </w:r>
    </w:p>
    <w:p w:rsidR="00F023F0" w:rsidRPr="00E566D6" w:rsidRDefault="00F023F0" w:rsidP="00F023F0">
      <w:pPr>
        <w:jc w:val="both"/>
        <w:rPr>
          <w:b/>
          <w:bCs/>
          <w:iCs/>
        </w:rPr>
      </w:pPr>
      <w:r>
        <w:rPr>
          <w:iCs/>
        </w:rPr>
        <w:tab/>
        <w:t>Н</w:t>
      </w:r>
      <w:r w:rsidRPr="00837746">
        <w:rPr>
          <w:iCs/>
        </w:rPr>
        <w:t>а основание чл.21</w:t>
      </w:r>
      <w:r>
        <w:rPr>
          <w:iCs/>
        </w:rPr>
        <w:t>,</w:t>
      </w:r>
      <w:r w:rsidRPr="00837746">
        <w:rPr>
          <w:iCs/>
        </w:rPr>
        <w:t xml:space="preserve"> ал.1</w:t>
      </w:r>
      <w:r>
        <w:rPr>
          <w:iCs/>
        </w:rPr>
        <w:t>,</w:t>
      </w:r>
      <w:r w:rsidRPr="00837746">
        <w:rPr>
          <w:iCs/>
        </w:rPr>
        <w:t xml:space="preserve"> т.</w:t>
      </w:r>
      <w:r w:rsidRPr="00837746">
        <w:rPr>
          <w:iCs/>
          <w:lang w:val="ru-RU"/>
        </w:rPr>
        <w:t>11</w:t>
      </w:r>
      <w:r w:rsidRPr="00837746">
        <w:rPr>
          <w:iCs/>
        </w:rPr>
        <w:t xml:space="preserve"> от Закона за местното самоуправление и местната администрация </w:t>
      </w:r>
      <w:r>
        <w:rPr>
          <w:iCs/>
        </w:rPr>
        <w:t>и чл.134, ал.2, т.6 от Закона за устройство но територията</w:t>
      </w:r>
    </w:p>
    <w:p w:rsidR="00F023F0" w:rsidRDefault="00F023F0" w:rsidP="00F023F0">
      <w:pPr>
        <w:jc w:val="center"/>
        <w:rPr>
          <w:b/>
          <w:bCs/>
          <w:iCs/>
        </w:rPr>
      </w:pPr>
    </w:p>
    <w:p w:rsidR="00F023F0" w:rsidRPr="00E566D6" w:rsidRDefault="00F023F0" w:rsidP="00F023F0">
      <w:pPr>
        <w:tabs>
          <w:tab w:val="left" w:pos="709"/>
        </w:tabs>
        <w:jc w:val="center"/>
        <w:rPr>
          <w:iCs/>
        </w:rPr>
      </w:pPr>
      <w:r>
        <w:rPr>
          <w:iCs/>
        </w:rPr>
        <w:t>ОБЩИНСКИЯТ СЪВЕТ РЕШИ:</w:t>
      </w:r>
    </w:p>
    <w:p w:rsidR="00F023F0" w:rsidRPr="00837746" w:rsidRDefault="00F023F0" w:rsidP="00F023F0">
      <w:pPr>
        <w:jc w:val="center"/>
        <w:rPr>
          <w:b/>
          <w:bCs/>
          <w:iCs/>
        </w:rPr>
      </w:pPr>
    </w:p>
    <w:p w:rsidR="00F023F0" w:rsidRDefault="00F023F0" w:rsidP="00F023F0">
      <w:pPr>
        <w:ind w:firstLine="284"/>
        <w:jc w:val="both"/>
      </w:pPr>
      <w:r w:rsidRPr="00837746">
        <w:rPr>
          <w:iCs/>
        </w:rPr>
        <w:tab/>
      </w:r>
      <w:r>
        <w:rPr>
          <w:iCs/>
        </w:rPr>
        <w:t>Дава съгласие да се измени ПУП-ПР (план за регулация) за урегулирани поземлени имоти XXII-„Производствени и складови дейности“ (имот с номер 000658),  XXI-„Производствени и складови дейности“ (имот с номер 000666), XVIII-„за паркинг“ (имот с номер 000667), XVII-„административно обслужване и манеж“ (имот с номер 041032), XIV-„производствени и складови дейности“ (имот с номер 000251),</w:t>
      </w:r>
      <w:r w:rsidRPr="00614ACA">
        <w:rPr>
          <w:iCs/>
        </w:rPr>
        <w:t xml:space="preserve"> </w:t>
      </w:r>
      <w:r>
        <w:rPr>
          <w:iCs/>
        </w:rPr>
        <w:t>XVI-„производствени и складови дейности“ (имот с номер 041021) и</w:t>
      </w:r>
      <w:r w:rsidRPr="00614ACA">
        <w:rPr>
          <w:iCs/>
        </w:rPr>
        <w:t xml:space="preserve"> </w:t>
      </w:r>
      <w:r>
        <w:rPr>
          <w:iCs/>
        </w:rPr>
        <w:t>XXIV-„производствени и складови дейности“ (имот с номер 000728), като част от тях се обединяват, а към други се присъединява част от улицата (имоти с номера 041031, 000727, 041023 - общинска собственост) по ПУП на Стопански двор с.Тича</w:t>
      </w:r>
      <w:r w:rsidRPr="00837746">
        <w:t>, община Котел</w:t>
      </w:r>
      <w:r>
        <w:t>, съгласно приложената скица - предложение.</w:t>
      </w:r>
    </w:p>
    <w:p w:rsidR="00F023F0" w:rsidRDefault="00F023F0" w:rsidP="00F023F0">
      <w:pPr>
        <w:ind w:firstLine="284"/>
        <w:jc w:val="both"/>
      </w:pPr>
    </w:p>
    <w:p w:rsidR="00F023F0" w:rsidRDefault="00F023F0" w:rsidP="00F023F0">
      <w:pPr>
        <w:ind w:firstLine="284"/>
        <w:jc w:val="both"/>
      </w:pPr>
    </w:p>
    <w:p w:rsidR="00F023F0" w:rsidRDefault="00F023F0" w:rsidP="00F023F0">
      <w:pPr>
        <w:ind w:firstLine="284"/>
        <w:jc w:val="both"/>
      </w:pPr>
    </w:p>
    <w:p w:rsidR="00F023F0" w:rsidRDefault="00F023F0" w:rsidP="00F023F0">
      <w:pPr>
        <w:pStyle w:val="a4"/>
        <w:jc w:val="both"/>
        <w:rPr>
          <w:rFonts w:ascii="Times New Roman" w:hAnsi="Times New Roman" w:cs="Times New Roman"/>
          <w:sz w:val="24"/>
          <w:szCs w:val="24"/>
        </w:rPr>
      </w:pPr>
      <w:r>
        <w:tab/>
      </w:r>
      <w:r>
        <w:tab/>
      </w:r>
      <w:r>
        <w:tab/>
      </w:r>
      <w:r>
        <w:tab/>
      </w:r>
      <w:r>
        <w:rPr>
          <w:rFonts w:ascii="Times New Roman" w:hAnsi="Times New Roman" w:cs="Times New Roman"/>
          <w:sz w:val="24"/>
          <w:szCs w:val="24"/>
        </w:rPr>
        <w:t>Председател на Общински съвет-Котел: (п)</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F023F0" w:rsidRDefault="00F023F0" w:rsidP="00F023F0">
      <w:pPr>
        <w:pStyle w:val="a4"/>
        <w:rPr>
          <w:rFonts w:ascii="Times New Roman" w:hAnsi="Times New Roman" w:cs="Times New Roman"/>
          <w:sz w:val="24"/>
          <w:szCs w:val="24"/>
          <w:lang w:val="en-US"/>
        </w:rPr>
      </w:pPr>
    </w:p>
    <w:p w:rsidR="00F023F0" w:rsidRDefault="00F023F0" w:rsidP="00F023F0">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 xml:space="preserve">                          (Зл.Тодорова)</w:t>
      </w:r>
    </w:p>
    <w:p w:rsidR="00F023F0" w:rsidRPr="00E566D6" w:rsidRDefault="00F023F0" w:rsidP="00F023F0">
      <w:pPr>
        <w:jc w:val="both"/>
        <w:rPr>
          <w:u w:val="single"/>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Default="00F023F0" w:rsidP="00F023F0">
      <w:pPr>
        <w:pStyle w:val="a4"/>
        <w:jc w:val="both"/>
        <w:rPr>
          <w:rFonts w:ascii="Times New Roman" w:hAnsi="Times New Roman"/>
          <w:sz w:val="24"/>
          <w:szCs w:val="24"/>
          <w:lang w:val="en-US"/>
        </w:rPr>
      </w:pPr>
    </w:p>
    <w:p w:rsidR="00F023F0" w:rsidRP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jc w:val="center"/>
        <w:rPr>
          <w:b/>
        </w:rPr>
      </w:pPr>
      <w:r w:rsidRPr="00F023F0">
        <w:rPr>
          <w:b/>
        </w:rPr>
        <w:t>ОБЩИНСКИ СЪВЕТ–КОТЕЛ</w:t>
      </w:r>
    </w:p>
    <w:p w:rsidR="00F023F0" w:rsidRPr="00F023F0" w:rsidRDefault="00F023F0" w:rsidP="00F023F0">
      <w:pPr>
        <w:jc w:val="center"/>
        <w:rPr>
          <w:b/>
        </w:rPr>
      </w:pPr>
    </w:p>
    <w:p w:rsidR="00F023F0" w:rsidRPr="00F023F0" w:rsidRDefault="00F023F0" w:rsidP="00F023F0">
      <w:pPr>
        <w:jc w:val="center"/>
        <w:rPr>
          <w:b/>
        </w:rPr>
      </w:pPr>
      <w:r w:rsidRPr="00F023F0">
        <w:rPr>
          <w:b/>
        </w:rPr>
        <w:t>РЕШЕНИЕ</w:t>
      </w:r>
    </w:p>
    <w:p w:rsidR="00F023F0" w:rsidRPr="00F023F0" w:rsidRDefault="00F023F0" w:rsidP="00F023F0">
      <w:pPr>
        <w:jc w:val="center"/>
        <w:rPr>
          <w:b/>
        </w:rPr>
      </w:pPr>
    </w:p>
    <w:p w:rsidR="00F023F0" w:rsidRPr="00F023F0" w:rsidRDefault="00F023F0" w:rsidP="00F023F0">
      <w:pPr>
        <w:jc w:val="center"/>
        <w:rPr>
          <w:b/>
        </w:rPr>
      </w:pPr>
      <w:r w:rsidRPr="00F023F0">
        <w:rPr>
          <w:b/>
        </w:rPr>
        <w:t>№ 707</w:t>
      </w:r>
    </w:p>
    <w:p w:rsidR="00F023F0" w:rsidRPr="00F023F0" w:rsidRDefault="00F023F0" w:rsidP="00F023F0">
      <w:pPr>
        <w:rPr>
          <w:b/>
        </w:rPr>
      </w:pPr>
    </w:p>
    <w:p w:rsidR="00F023F0" w:rsidRPr="00F023F0" w:rsidRDefault="00F023F0" w:rsidP="00F023F0">
      <w:pPr>
        <w:jc w:val="center"/>
        <w:rPr>
          <w:b/>
        </w:rPr>
      </w:pPr>
      <w:r w:rsidRPr="00F023F0">
        <w:rPr>
          <w:b/>
        </w:rPr>
        <w:t>29.11.2018 г.</w:t>
      </w:r>
    </w:p>
    <w:p w:rsidR="00F023F0" w:rsidRPr="00F023F0" w:rsidRDefault="00F023F0" w:rsidP="00F023F0">
      <w:pPr>
        <w:jc w:val="center"/>
        <w:rPr>
          <w:b/>
        </w:rPr>
      </w:pPr>
    </w:p>
    <w:p w:rsidR="00F023F0" w:rsidRPr="00F023F0" w:rsidRDefault="00F023F0" w:rsidP="00F023F0">
      <w:pPr>
        <w:pStyle w:val="a4"/>
        <w:jc w:val="both"/>
        <w:rPr>
          <w:rFonts w:ascii="Times New Roman" w:hAnsi="Times New Roman" w:cs="Times New Roman"/>
          <w:b/>
          <w:sz w:val="24"/>
          <w:szCs w:val="24"/>
        </w:rPr>
      </w:pPr>
      <w:r w:rsidRPr="00F023F0">
        <w:rPr>
          <w:rFonts w:ascii="Times New Roman" w:hAnsi="Times New Roman" w:cs="Times New Roman"/>
          <w:sz w:val="24"/>
          <w:szCs w:val="24"/>
        </w:rPr>
        <w:tab/>
        <w:t>За предоставяне на част от имот – публична общинска собственост, находящ се в гр. Котел, ул. „Проф. Павлов” № 30, безвъзмездно за управление на юридически лица на бюджетна издръжка</w:t>
      </w: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t>На основание чл.21, ал.1, т.8 от ЗМСМА, чл.12, ал.3 от ЗОС и чл.17, ал.1 от НРПУРОИ</w:t>
      </w: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pStyle w:val="a4"/>
        <w:jc w:val="center"/>
        <w:rPr>
          <w:rFonts w:ascii="Times New Roman" w:hAnsi="Times New Roman" w:cs="Times New Roman"/>
          <w:sz w:val="24"/>
          <w:szCs w:val="24"/>
        </w:rPr>
      </w:pPr>
      <w:r w:rsidRPr="00F023F0">
        <w:rPr>
          <w:rFonts w:ascii="Times New Roman" w:hAnsi="Times New Roman" w:cs="Times New Roman"/>
          <w:sz w:val="24"/>
          <w:szCs w:val="24"/>
        </w:rPr>
        <w:t>ОБЩИНСКИЯТ СЪВЕТ РЕШИ:</w:t>
      </w: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t xml:space="preserve">І. Предоставя на Национален осигурителен институт, за нуждите на Териториално поделение на НОИ гр. Сливен безвъзмездно за управление част от недвижим имот - публична общинска собственост, представляваща едно помещение с площ 10.00 кв. м., от вторият етаж на сграда с идентификатор 39030.501.598.1 по кадастралната карта и кадастралните регистри на гр. Котел, находяща се на ул. ”Проф. Павлов” № 30, актувана с </w:t>
      </w:r>
      <w:proofErr w:type="spellStart"/>
      <w:r w:rsidRPr="00F023F0">
        <w:rPr>
          <w:rFonts w:ascii="Times New Roman" w:hAnsi="Times New Roman" w:cs="Times New Roman"/>
          <w:sz w:val="24"/>
          <w:szCs w:val="24"/>
        </w:rPr>
        <w:t>АпОС</w:t>
      </w:r>
      <w:proofErr w:type="spellEnd"/>
      <w:r w:rsidRPr="00F023F0">
        <w:rPr>
          <w:rFonts w:ascii="Times New Roman" w:hAnsi="Times New Roman" w:cs="Times New Roman"/>
          <w:sz w:val="24"/>
          <w:szCs w:val="24"/>
        </w:rPr>
        <w:t xml:space="preserve"> № 1564/21.06.2011 година.</w:t>
      </w: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ind w:firstLine="540"/>
        <w:jc w:val="both"/>
      </w:pPr>
      <w:r w:rsidRPr="00F023F0">
        <w:t xml:space="preserve">ІІ. Предоставя на Областна дирекция „Земеделие” гр. Сливен, за нуждите на Общинска служба по земеделие гр. Котел, безвъзмездно за управление част от недвижим имот - публична общинска собственост, представляваща целият трети етаж, състоящ се от шест помещения, фоайе, коридор и санитарен възел и две помещения от таванския етаж на сграда с идентификатор 39030.501.598.1 по кадастралната карта и кадастралните регистри на гр. Котел, с обща полезна площ 195.00 кв.м., находяща се на ул. ”Проф. Павлов” № 30, актувана с </w:t>
      </w:r>
      <w:proofErr w:type="spellStart"/>
      <w:r w:rsidRPr="00F023F0">
        <w:t>АпОС</w:t>
      </w:r>
      <w:proofErr w:type="spellEnd"/>
      <w:r w:rsidRPr="00F023F0">
        <w:t xml:space="preserve"> № 1564/21.06.2011 година.</w:t>
      </w:r>
    </w:p>
    <w:p w:rsidR="00F023F0" w:rsidRPr="00F023F0" w:rsidRDefault="00F023F0" w:rsidP="00F023F0">
      <w:pPr>
        <w:ind w:firstLine="540"/>
        <w:jc w:val="both"/>
      </w:pPr>
    </w:p>
    <w:p w:rsidR="00F023F0" w:rsidRPr="00F023F0" w:rsidRDefault="00F023F0" w:rsidP="00F023F0">
      <w:pPr>
        <w:ind w:firstLine="540"/>
        <w:jc w:val="both"/>
      </w:pPr>
      <w:r w:rsidRPr="00F023F0">
        <w:t xml:space="preserve">ІІІ. Предоставя на Министерство на правосъдието, Главна дирекция „Изпълнение на наказанията“, Областна служба „Изпълнение на наказанията“ Бургас, за нуждите на Районна служба „Изпълнение на наказанията“ Сливен, звено Котел, безвъзмездно за управление част от недвижим имот - публична общинска собственост, представляваща едно помещение с площ 16.00 кв. м., от вторият етаж на сграда с идентификатор 39030.501.598.1 по кадастралната карта и кадастралните регистри на гр. Котел, находяща се на ул. ”Проф. Павлов” № 30, актувана с </w:t>
      </w:r>
      <w:proofErr w:type="spellStart"/>
      <w:r w:rsidRPr="00F023F0">
        <w:t>АпОС</w:t>
      </w:r>
      <w:proofErr w:type="spellEnd"/>
      <w:r w:rsidRPr="00F023F0">
        <w:t xml:space="preserve"> № 1564/21.06.2011 година. </w:t>
      </w:r>
    </w:p>
    <w:p w:rsidR="00F023F0" w:rsidRPr="00F023F0" w:rsidRDefault="00F023F0" w:rsidP="00F023F0">
      <w:pPr>
        <w:ind w:firstLine="540"/>
        <w:jc w:val="both"/>
      </w:pPr>
    </w:p>
    <w:p w:rsidR="00F023F0" w:rsidRPr="00F023F0" w:rsidRDefault="00F023F0" w:rsidP="00F023F0">
      <w:pPr>
        <w:ind w:firstLine="540"/>
        <w:jc w:val="both"/>
      </w:pPr>
    </w:p>
    <w:p w:rsidR="00F023F0" w:rsidRPr="00F023F0" w:rsidRDefault="00F023F0" w:rsidP="00F023F0">
      <w:pPr>
        <w:ind w:firstLine="540"/>
        <w:jc w:val="both"/>
      </w:pPr>
    </w:p>
    <w:p w:rsidR="00F023F0" w:rsidRPr="00F023F0" w:rsidRDefault="00F023F0" w:rsidP="00F023F0">
      <w:pPr>
        <w:ind w:firstLine="540"/>
        <w:jc w:val="both"/>
        <w:rPr>
          <w:b/>
        </w:rPr>
      </w:pP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w:t>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t>Председател на Общински съвет-Котел: (п)</w:t>
      </w: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t xml:space="preserve">              (Христина Чолакова)</w:t>
      </w:r>
    </w:p>
    <w:p w:rsidR="00F023F0" w:rsidRPr="00F023F0" w:rsidRDefault="00F023F0" w:rsidP="00F023F0">
      <w:pPr>
        <w:pStyle w:val="a4"/>
        <w:rPr>
          <w:rFonts w:ascii="Times New Roman" w:hAnsi="Times New Roman" w:cs="Times New Roman"/>
          <w:sz w:val="24"/>
          <w:szCs w:val="24"/>
        </w:rPr>
      </w:pPr>
    </w:p>
    <w:p w:rsidR="00F023F0" w:rsidRPr="00F023F0" w:rsidRDefault="00F023F0" w:rsidP="00F023F0">
      <w:pPr>
        <w:pStyle w:val="a4"/>
        <w:rPr>
          <w:rFonts w:ascii="Times New Roman" w:hAnsi="Times New Roman" w:cs="Times New Roman"/>
          <w:b/>
          <w:sz w:val="24"/>
          <w:szCs w:val="24"/>
        </w:rPr>
      </w:pPr>
      <w:r w:rsidRPr="00F023F0">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lang w:val="en-US"/>
        </w:rPr>
      </w:pPr>
      <w:r w:rsidRPr="00F023F0">
        <w:rPr>
          <w:rFonts w:ascii="Times New Roman" w:hAnsi="Times New Roman" w:cs="Times New Roman"/>
          <w:sz w:val="24"/>
          <w:szCs w:val="24"/>
        </w:rPr>
        <w:t xml:space="preserve">                          (Зл.Тодорова)</w:t>
      </w: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jc w:val="center"/>
        <w:rPr>
          <w:b/>
        </w:rPr>
      </w:pPr>
      <w:r w:rsidRPr="00F023F0">
        <w:rPr>
          <w:b/>
        </w:rPr>
        <w:t>ОБЩИНСКИ СЪВЕТ–КОТЕЛ</w:t>
      </w:r>
    </w:p>
    <w:p w:rsidR="00F023F0" w:rsidRPr="00F023F0" w:rsidRDefault="00F023F0" w:rsidP="00F023F0">
      <w:pPr>
        <w:jc w:val="center"/>
        <w:rPr>
          <w:b/>
        </w:rPr>
      </w:pPr>
    </w:p>
    <w:p w:rsidR="00F023F0" w:rsidRPr="00F023F0" w:rsidRDefault="00F023F0" w:rsidP="00F023F0">
      <w:pPr>
        <w:jc w:val="center"/>
        <w:rPr>
          <w:b/>
        </w:rPr>
      </w:pPr>
      <w:r w:rsidRPr="00F023F0">
        <w:rPr>
          <w:b/>
        </w:rPr>
        <w:t>РЕШЕНИЕ</w:t>
      </w:r>
    </w:p>
    <w:p w:rsidR="00F023F0" w:rsidRPr="00F023F0" w:rsidRDefault="00F023F0" w:rsidP="00F023F0">
      <w:pPr>
        <w:jc w:val="center"/>
        <w:rPr>
          <w:b/>
        </w:rPr>
      </w:pPr>
    </w:p>
    <w:p w:rsidR="00F023F0" w:rsidRPr="00F023F0" w:rsidRDefault="00F023F0" w:rsidP="00F023F0">
      <w:pPr>
        <w:jc w:val="center"/>
        <w:rPr>
          <w:b/>
        </w:rPr>
      </w:pPr>
      <w:r w:rsidRPr="00F023F0">
        <w:rPr>
          <w:b/>
        </w:rPr>
        <w:t>№ 708</w:t>
      </w:r>
    </w:p>
    <w:p w:rsidR="00F023F0" w:rsidRPr="00F023F0" w:rsidRDefault="00F023F0" w:rsidP="00F023F0">
      <w:pPr>
        <w:rPr>
          <w:b/>
        </w:rPr>
      </w:pPr>
    </w:p>
    <w:p w:rsidR="00F023F0" w:rsidRPr="00F023F0" w:rsidRDefault="00F023F0" w:rsidP="00F023F0">
      <w:pPr>
        <w:jc w:val="center"/>
        <w:rPr>
          <w:b/>
        </w:rPr>
      </w:pPr>
      <w:r w:rsidRPr="00F023F0">
        <w:rPr>
          <w:b/>
        </w:rPr>
        <w:t>29.11.2018 г.</w:t>
      </w:r>
    </w:p>
    <w:p w:rsidR="00F023F0" w:rsidRPr="00F023F0" w:rsidRDefault="00F023F0" w:rsidP="00F023F0">
      <w:pPr>
        <w:jc w:val="both"/>
        <w:rPr>
          <w:bCs/>
        </w:rPr>
      </w:pPr>
      <w:r w:rsidRPr="00F023F0">
        <w:rPr>
          <w:bCs/>
        </w:rPr>
        <w:tab/>
      </w:r>
    </w:p>
    <w:p w:rsidR="00F023F0" w:rsidRPr="00F023F0" w:rsidRDefault="00F023F0" w:rsidP="00F023F0">
      <w:pPr>
        <w:jc w:val="both"/>
        <w:rPr>
          <w:b/>
        </w:rPr>
      </w:pPr>
      <w:r w:rsidRPr="00F023F0">
        <w:rPr>
          <w:bCs/>
        </w:rPr>
        <w:tab/>
        <w:t>За о</w:t>
      </w:r>
      <w:r w:rsidRPr="00F023F0">
        <w:t xml:space="preserve">сигуряване на безлихвен заем за изпълнение на Споразумение № РД 50-194 от 29.11.2016 г.за изпълнение на Стратегия за Водено от общностите местно развитие на Сдружение „МИГ Котел, Сунгурларе и Върбица” по </w:t>
      </w:r>
      <w:proofErr w:type="spellStart"/>
      <w:r w:rsidRPr="00F023F0">
        <w:t>подмярка</w:t>
      </w:r>
      <w:proofErr w:type="spellEnd"/>
      <w:r w:rsidRPr="00F023F0">
        <w:t xml:space="preserve"> 19.2 „Прилагане на операции в рамките на стратегии за водено от общностите местно развитие” </w:t>
      </w:r>
    </w:p>
    <w:p w:rsidR="00F023F0" w:rsidRPr="00F023F0" w:rsidRDefault="00F023F0" w:rsidP="00F023F0">
      <w:pPr>
        <w:jc w:val="both"/>
      </w:pP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t xml:space="preserve">На основание чл.21, ал.1, т.10 от Закона за местното самоуправление и местната администрация </w:t>
      </w: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pStyle w:val="a4"/>
        <w:jc w:val="center"/>
        <w:rPr>
          <w:rFonts w:ascii="Times New Roman" w:hAnsi="Times New Roman" w:cs="Times New Roman"/>
          <w:sz w:val="24"/>
          <w:szCs w:val="24"/>
        </w:rPr>
      </w:pPr>
      <w:r w:rsidRPr="00F023F0">
        <w:rPr>
          <w:rFonts w:ascii="Times New Roman" w:hAnsi="Times New Roman" w:cs="Times New Roman"/>
          <w:sz w:val="24"/>
          <w:szCs w:val="24"/>
        </w:rPr>
        <w:t>ОБЩИНСКИЯТ СЪВЕТ РЕШИ:</w:t>
      </w: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t xml:space="preserve">Общински съвет – Котел осигурява на „МИГ Котел, Сунгурларе и Върбица”, с ЕИК </w:t>
      </w:r>
      <w:r>
        <w:rPr>
          <w:rFonts w:ascii="Times New Roman" w:hAnsi="Times New Roman" w:cs="Times New Roman"/>
          <w:sz w:val="24"/>
          <w:szCs w:val="24"/>
          <w:lang w:val="en-US"/>
        </w:rPr>
        <w:t>**********</w:t>
      </w:r>
      <w:r w:rsidRPr="00F023F0">
        <w:rPr>
          <w:rFonts w:ascii="Times New Roman" w:hAnsi="Times New Roman" w:cs="Times New Roman"/>
          <w:sz w:val="24"/>
          <w:szCs w:val="24"/>
        </w:rPr>
        <w:t xml:space="preserve"> безлихвен заем в размер на 40 000.00 (четиридесет хиляди) лева за изпълнение на Споразумение № РД 50-194 от 29.11.2016г.</w:t>
      </w: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t xml:space="preserve">На основание чл.60, ал.1 от АПК и във връзка ритмично изпълнение на заложените дейности и подаване на заявки за междинни плащания към ДФЗ допуска предварително изпълнение на решението. </w:t>
      </w:r>
    </w:p>
    <w:p w:rsidR="00F023F0" w:rsidRPr="00F023F0" w:rsidRDefault="00F023F0" w:rsidP="00F023F0">
      <w:pPr>
        <w:ind w:firstLine="720"/>
        <w:jc w:val="both"/>
      </w:pPr>
    </w:p>
    <w:p w:rsidR="00F023F0" w:rsidRPr="00F023F0" w:rsidRDefault="00F023F0" w:rsidP="00F023F0">
      <w:pPr>
        <w:ind w:firstLine="720"/>
        <w:jc w:val="both"/>
      </w:pPr>
    </w:p>
    <w:p w:rsidR="00F023F0" w:rsidRPr="00F023F0" w:rsidRDefault="00F023F0" w:rsidP="00F023F0">
      <w:pPr>
        <w:ind w:firstLine="720"/>
        <w:jc w:val="both"/>
      </w:pP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t>Председател на Общински съвет-Котел: (п)</w:t>
      </w:r>
    </w:p>
    <w:p w:rsidR="00F023F0" w:rsidRPr="00F023F0" w:rsidRDefault="00F023F0" w:rsidP="00F023F0">
      <w:pPr>
        <w:pStyle w:val="a4"/>
        <w:jc w:val="both"/>
        <w:rPr>
          <w:rFonts w:ascii="Times New Roman" w:hAnsi="Times New Roman" w:cs="Times New Roman"/>
          <w:sz w:val="24"/>
          <w:szCs w:val="24"/>
        </w:rPr>
      </w:pP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r>
      <w:r w:rsidRPr="00F023F0">
        <w:rPr>
          <w:rFonts w:ascii="Times New Roman" w:hAnsi="Times New Roman" w:cs="Times New Roman"/>
          <w:sz w:val="24"/>
          <w:szCs w:val="24"/>
        </w:rPr>
        <w:tab/>
        <w:t xml:space="preserve">              (Христина Чолакова)</w:t>
      </w:r>
    </w:p>
    <w:p w:rsidR="00F023F0" w:rsidRPr="00F023F0" w:rsidRDefault="00F023F0" w:rsidP="00F023F0">
      <w:pPr>
        <w:pStyle w:val="a4"/>
        <w:rPr>
          <w:rFonts w:ascii="Times New Roman" w:hAnsi="Times New Roman" w:cs="Times New Roman"/>
          <w:sz w:val="24"/>
          <w:szCs w:val="24"/>
        </w:rPr>
      </w:pPr>
    </w:p>
    <w:p w:rsidR="00F023F0" w:rsidRPr="00F023F0" w:rsidRDefault="00F023F0" w:rsidP="00F023F0">
      <w:pPr>
        <w:pStyle w:val="a4"/>
        <w:rPr>
          <w:rFonts w:ascii="Times New Roman" w:hAnsi="Times New Roman" w:cs="Times New Roman"/>
          <w:b/>
          <w:sz w:val="24"/>
          <w:szCs w:val="24"/>
        </w:rPr>
      </w:pPr>
      <w:r w:rsidRPr="00F023F0">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lang w:val="en-US"/>
        </w:rPr>
      </w:pPr>
      <w:r w:rsidRPr="00F023F0">
        <w:rPr>
          <w:rFonts w:ascii="Times New Roman" w:hAnsi="Times New Roman" w:cs="Times New Roman"/>
          <w:sz w:val="24"/>
          <w:szCs w:val="24"/>
        </w:rPr>
        <w:t xml:space="preserve">                          (Зл.Тодорова)</w:t>
      </w: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Pr="003E1D65" w:rsidRDefault="00F023F0" w:rsidP="00F023F0">
      <w:pPr>
        <w:jc w:val="center"/>
        <w:rPr>
          <w:b/>
        </w:rPr>
      </w:pPr>
      <w:r w:rsidRPr="003E1D65">
        <w:rPr>
          <w:b/>
        </w:rPr>
        <w:t>ОБЩИНСКИ СЪВЕТ–КОТЕЛ</w:t>
      </w:r>
    </w:p>
    <w:p w:rsidR="00F023F0" w:rsidRPr="003E1D65" w:rsidRDefault="00F023F0" w:rsidP="00F023F0">
      <w:pPr>
        <w:jc w:val="center"/>
        <w:rPr>
          <w:b/>
        </w:rPr>
      </w:pPr>
    </w:p>
    <w:p w:rsidR="00F023F0" w:rsidRPr="003E1D65" w:rsidRDefault="00F023F0" w:rsidP="00F023F0">
      <w:pPr>
        <w:jc w:val="center"/>
        <w:rPr>
          <w:b/>
        </w:rPr>
      </w:pPr>
      <w:r w:rsidRPr="003E1D65">
        <w:rPr>
          <w:b/>
        </w:rPr>
        <w:t>РЕШЕНИЕ</w:t>
      </w:r>
    </w:p>
    <w:p w:rsidR="00F023F0" w:rsidRPr="003E1D65" w:rsidRDefault="00F023F0" w:rsidP="00F023F0">
      <w:pPr>
        <w:jc w:val="center"/>
        <w:rPr>
          <w:b/>
        </w:rPr>
      </w:pPr>
    </w:p>
    <w:p w:rsidR="00F023F0" w:rsidRPr="003E1D65" w:rsidRDefault="00F023F0" w:rsidP="00F023F0">
      <w:pPr>
        <w:jc w:val="center"/>
        <w:rPr>
          <w:b/>
        </w:rPr>
      </w:pPr>
      <w:r w:rsidRPr="003E1D65">
        <w:rPr>
          <w:b/>
        </w:rPr>
        <w:t>№ 70</w:t>
      </w:r>
      <w:r>
        <w:rPr>
          <w:b/>
        </w:rPr>
        <w:t>9</w:t>
      </w:r>
    </w:p>
    <w:p w:rsidR="00F023F0" w:rsidRPr="003E1D65" w:rsidRDefault="00F023F0" w:rsidP="00F023F0">
      <w:pPr>
        <w:rPr>
          <w:b/>
        </w:rPr>
      </w:pPr>
    </w:p>
    <w:p w:rsidR="00F023F0" w:rsidRDefault="00F023F0" w:rsidP="00F023F0">
      <w:pPr>
        <w:jc w:val="center"/>
        <w:rPr>
          <w:b/>
        </w:rPr>
      </w:pPr>
      <w:r w:rsidRPr="003E1D65">
        <w:rPr>
          <w:b/>
        </w:rPr>
        <w:t>29.11.2018 г.</w:t>
      </w:r>
    </w:p>
    <w:p w:rsidR="00F023F0" w:rsidRDefault="00F023F0" w:rsidP="00F023F0">
      <w:pPr>
        <w:jc w:val="center"/>
        <w:rPr>
          <w:b/>
        </w:rPr>
      </w:pPr>
    </w:p>
    <w:p w:rsidR="00F023F0" w:rsidRDefault="00F023F0" w:rsidP="00F023F0">
      <w:pPr>
        <w:jc w:val="both"/>
      </w:pPr>
      <w:r>
        <w:tab/>
        <w:t>За п</w:t>
      </w:r>
      <w:r w:rsidRPr="00D54338">
        <w:t>риемане на Анализ на потребностите от подкрепа за личностно развитие на децата и учениците</w:t>
      </w:r>
      <w:r>
        <w:t xml:space="preserve"> в Община Котел (по чл.196,ал.3</w:t>
      </w:r>
      <w:r w:rsidRPr="00D54338">
        <w:t xml:space="preserve"> на Закона за предучил</w:t>
      </w:r>
      <w:r>
        <w:t>ищното и училищното образование)</w:t>
      </w:r>
    </w:p>
    <w:p w:rsidR="00F023F0" w:rsidRDefault="00F023F0" w:rsidP="00F023F0">
      <w:pPr>
        <w:jc w:val="both"/>
      </w:pPr>
    </w:p>
    <w:p w:rsidR="00F023F0" w:rsidRDefault="00F023F0" w:rsidP="00F023F0">
      <w:pPr>
        <w:jc w:val="both"/>
      </w:pPr>
      <w:r>
        <w:tab/>
        <w:t xml:space="preserve">На основание </w:t>
      </w:r>
      <w:r w:rsidRPr="00D54338">
        <w:t>чл.17, ал.1, т.3, чл.21, ал.1, т.12, ал.2</w:t>
      </w:r>
      <w:r>
        <w:t xml:space="preserve"> от Закона за местното самоуправление и местната администрация и чл.196, ал.3  от</w:t>
      </w:r>
      <w:r w:rsidRPr="00D54338">
        <w:t xml:space="preserve"> Закона за предучилищното и училищното образование </w:t>
      </w:r>
    </w:p>
    <w:p w:rsidR="00F023F0" w:rsidRDefault="00F023F0" w:rsidP="00F023F0">
      <w:pPr>
        <w:ind w:right="-285"/>
        <w:jc w:val="both"/>
      </w:pPr>
    </w:p>
    <w:p w:rsidR="00F023F0" w:rsidRDefault="00F023F0" w:rsidP="00F023F0">
      <w:pPr>
        <w:ind w:right="-285"/>
        <w:jc w:val="center"/>
        <w:rPr>
          <w:bCs/>
        </w:rPr>
      </w:pPr>
      <w:r>
        <w:rPr>
          <w:bCs/>
        </w:rPr>
        <w:t>ОБЩИНСКИЯТ СЪВЕТ  РЕШИ:</w:t>
      </w:r>
    </w:p>
    <w:p w:rsidR="00F023F0" w:rsidRDefault="00F023F0" w:rsidP="00F023F0">
      <w:pPr>
        <w:ind w:right="-285"/>
        <w:jc w:val="center"/>
        <w:rPr>
          <w:bCs/>
        </w:rPr>
      </w:pPr>
    </w:p>
    <w:p w:rsidR="00F023F0" w:rsidRDefault="00F023F0" w:rsidP="00F023F0">
      <w:pPr>
        <w:ind w:right="-285"/>
        <w:jc w:val="both"/>
      </w:pPr>
      <w:r>
        <w:rPr>
          <w:bCs/>
        </w:rPr>
        <w:tab/>
      </w:r>
      <w:r w:rsidRPr="00D54338">
        <w:t>Приема Анализ на потребностите от подкрепа  за личностно развитие на децата и учениците от Община Котел.</w:t>
      </w:r>
    </w:p>
    <w:p w:rsidR="00F023F0" w:rsidRDefault="00F023F0" w:rsidP="00F023F0">
      <w:pPr>
        <w:ind w:right="-285"/>
        <w:jc w:val="both"/>
      </w:pPr>
    </w:p>
    <w:p w:rsidR="00F023F0" w:rsidRDefault="00F023F0" w:rsidP="00F023F0">
      <w:pPr>
        <w:ind w:right="-285"/>
        <w:jc w:val="both"/>
      </w:pPr>
    </w:p>
    <w:p w:rsidR="00F023F0" w:rsidRDefault="00F023F0" w:rsidP="00F023F0">
      <w:pPr>
        <w:ind w:right="-285"/>
        <w:jc w:val="both"/>
      </w:pPr>
    </w:p>
    <w:p w:rsidR="00F023F0" w:rsidRPr="009D34E0" w:rsidRDefault="00F023F0" w:rsidP="00F023F0">
      <w:pPr>
        <w:ind w:right="-285"/>
        <w:jc w:val="both"/>
        <w:rPr>
          <w:bCs/>
        </w:rPr>
      </w:pPr>
    </w:p>
    <w:p w:rsidR="00F023F0" w:rsidRDefault="00F023F0" w:rsidP="00F023F0">
      <w:pPr>
        <w:pStyle w:val="a4"/>
        <w:jc w:val="both"/>
        <w:rPr>
          <w:rFonts w:ascii="Times New Roman" w:hAnsi="Times New Roman" w:cs="Times New Roman"/>
          <w:sz w:val="24"/>
          <w:szCs w:val="24"/>
        </w:rPr>
      </w:pPr>
      <w:r>
        <w:rPr>
          <w:sz w:val="24"/>
          <w:szCs w:val="24"/>
        </w:rPr>
        <w:tab/>
      </w:r>
      <w:r>
        <w:rPr>
          <w:sz w:val="24"/>
          <w:szCs w:val="24"/>
        </w:rPr>
        <w:tab/>
      </w:r>
      <w:r>
        <w:rPr>
          <w:sz w:val="24"/>
          <w:szCs w:val="24"/>
        </w:rPr>
        <w:tab/>
      </w:r>
      <w:r>
        <w:rPr>
          <w:sz w:val="24"/>
          <w:szCs w:val="24"/>
        </w:rPr>
        <w:tab/>
      </w:r>
      <w:r>
        <w:rPr>
          <w:rFonts w:ascii="Times New Roman" w:hAnsi="Times New Roman" w:cs="Times New Roman"/>
          <w:sz w:val="24"/>
          <w:szCs w:val="24"/>
        </w:rPr>
        <w:t>Председател на Общински съвет-Котел: (п)</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F023F0" w:rsidRDefault="00F023F0" w:rsidP="00F023F0">
      <w:pPr>
        <w:pStyle w:val="a4"/>
        <w:rPr>
          <w:rFonts w:ascii="Times New Roman" w:hAnsi="Times New Roman" w:cs="Times New Roman"/>
          <w:sz w:val="24"/>
          <w:szCs w:val="24"/>
          <w:lang w:val="en-US"/>
        </w:rPr>
      </w:pPr>
    </w:p>
    <w:p w:rsidR="00F023F0" w:rsidRDefault="00F023F0" w:rsidP="00F023F0">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 xml:space="preserve">                          (Зл.Тодорова)</w:t>
      </w:r>
    </w:p>
    <w:p w:rsidR="00F023F0" w:rsidRDefault="00F023F0" w:rsidP="00F023F0">
      <w:pPr>
        <w:jc w:val="both"/>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Default="00F023F0" w:rsidP="00F023F0">
      <w:pPr>
        <w:pStyle w:val="a4"/>
        <w:jc w:val="both"/>
        <w:rPr>
          <w:rFonts w:ascii="Times New Roman" w:hAnsi="Times New Roman" w:cs="Times New Roman"/>
          <w:sz w:val="24"/>
          <w:szCs w:val="24"/>
          <w:lang w:val="en-US"/>
        </w:rPr>
      </w:pPr>
    </w:p>
    <w:p w:rsidR="00F023F0" w:rsidRPr="003E1D65" w:rsidRDefault="00F023F0" w:rsidP="00F023F0">
      <w:pPr>
        <w:jc w:val="center"/>
        <w:rPr>
          <w:b/>
        </w:rPr>
      </w:pPr>
      <w:r w:rsidRPr="003E1D65">
        <w:rPr>
          <w:b/>
        </w:rPr>
        <w:t>ОБЩИНСКИ СЪВЕТ–КОТЕЛ</w:t>
      </w:r>
    </w:p>
    <w:p w:rsidR="00F023F0" w:rsidRPr="003E1D65" w:rsidRDefault="00F023F0" w:rsidP="00F023F0">
      <w:pPr>
        <w:jc w:val="center"/>
        <w:rPr>
          <w:b/>
        </w:rPr>
      </w:pPr>
    </w:p>
    <w:p w:rsidR="00F023F0" w:rsidRPr="003E1D65" w:rsidRDefault="00F023F0" w:rsidP="00F023F0">
      <w:pPr>
        <w:jc w:val="center"/>
        <w:rPr>
          <w:b/>
        </w:rPr>
      </w:pPr>
      <w:r w:rsidRPr="003E1D65">
        <w:rPr>
          <w:b/>
        </w:rPr>
        <w:t>РЕШЕНИЕ</w:t>
      </w:r>
    </w:p>
    <w:p w:rsidR="00F023F0" w:rsidRPr="003E1D65" w:rsidRDefault="00F023F0" w:rsidP="00F023F0">
      <w:pPr>
        <w:jc w:val="center"/>
        <w:rPr>
          <w:b/>
        </w:rPr>
      </w:pPr>
    </w:p>
    <w:p w:rsidR="00F023F0" w:rsidRPr="00DF6B3B" w:rsidRDefault="00F023F0" w:rsidP="00F023F0">
      <w:pPr>
        <w:jc w:val="center"/>
        <w:rPr>
          <w:b/>
        </w:rPr>
      </w:pPr>
      <w:r>
        <w:rPr>
          <w:b/>
        </w:rPr>
        <w:t>№ 710</w:t>
      </w:r>
    </w:p>
    <w:p w:rsidR="00F023F0" w:rsidRPr="003E1D65" w:rsidRDefault="00F023F0" w:rsidP="00F023F0">
      <w:pPr>
        <w:rPr>
          <w:b/>
        </w:rPr>
      </w:pPr>
    </w:p>
    <w:p w:rsidR="00F023F0" w:rsidRDefault="00F023F0" w:rsidP="00F023F0">
      <w:pPr>
        <w:jc w:val="center"/>
        <w:rPr>
          <w:b/>
        </w:rPr>
      </w:pPr>
      <w:r w:rsidRPr="003E1D65">
        <w:rPr>
          <w:b/>
        </w:rPr>
        <w:t>29.11.2018 г.</w:t>
      </w:r>
    </w:p>
    <w:p w:rsidR="00F023F0" w:rsidRDefault="00F023F0" w:rsidP="00F023F0">
      <w:pPr>
        <w:jc w:val="center"/>
        <w:rPr>
          <w:b/>
        </w:rPr>
      </w:pPr>
    </w:p>
    <w:p w:rsidR="00F023F0" w:rsidRPr="00DF6B3B" w:rsidRDefault="00F023F0" w:rsidP="00F023F0">
      <w:pPr>
        <w:jc w:val="both"/>
      </w:pPr>
      <w:r>
        <w:tab/>
        <w:t>За в</w:t>
      </w:r>
      <w:r w:rsidRPr="00DF6B3B">
        <w:t>насяне на предложение в Мин</w:t>
      </w:r>
      <w:r>
        <w:t>истерски съвет на основание чл.</w:t>
      </w:r>
      <w:r w:rsidRPr="00DF6B3B">
        <w:t>92 от Кодекса за социално осигуряване</w:t>
      </w:r>
    </w:p>
    <w:p w:rsidR="00F023F0" w:rsidRDefault="00F023F0" w:rsidP="00F023F0">
      <w:r w:rsidRPr="00DF6B3B">
        <w:tab/>
      </w:r>
    </w:p>
    <w:p w:rsidR="00F023F0" w:rsidRPr="00DF6B3B" w:rsidRDefault="00F023F0" w:rsidP="00F023F0">
      <w:r>
        <w:tab/>
        <w:t>Н</w:t>
      </w:r>
      <w:r w:rsidRPr="00DF6B3B">
        <w:t>а основание чл.21</w:t>
      </w:r>
      <w:r>
        <w:t xml:space="preserve">, ал.1, т.23 от ЗМСМА във </w:t>
      </w:r>
      <w:proofErr w:type="spellStart"/>
      <w:r>
        <w:t>вр</w:t>
      </w:r>
      <w:proofErr w:type="spellEnd"/>
      <w:r>
        <w:t>. с</w:t>
      </w:r>
      <w:r w:rsidRPr="00DF6B3B">
        <w:t xml:space="preserve"> чл.92 от КСО и чл.7, ал.4, т.3 от Наредбата за пенсиите и осигурителния стаж</w:t>
      </w:r>
    </w:p>
    <w:p w:rsidR="00F023F0" w:rsidRPr="00DF6B3B" w:rsidRDefault="00F023F0" w:rsidP="00F023F0">
      <w:pPr>
        <w:jc w:val="both"/>
      </w:pPr>
    </w:p>
    <w:p w:rsidR="00F023F0" w:rsidRPr="00DF6B3B" w:rsidRDefault="00F023F0" w:rsidP="00F023F0">
      <w:pPr>
        <w:jc w:val="center"/>
        <w:rPr>
          <w:bCs/>
        </w:rPr>
      </w:pPr>
      <w:r>
        <w:rPr>
          <w:bCs/>
        </w:rPr>
        <w:t>ОБЩИНСКИЯТ СЪВЕТ РЕШИ:</w:t>
      </w:r>
    </w:p>
    <w:p w:rsidR="00F023F0" w:rsidRPr="00DF6B3B" w:rsidRDefault="00F023F0" w:rsidP="00F023F0">
      <w:pPr>
        <w:rPr>
          <w:b/>
        </w:rPr>
      </w:pPr>
    </w:p>
    <w:p w:rsidR="00F023F0" w:rsidRDefault="00F023F0" w:rsidP="00F023F0">
      <w:pPr>
        <w:ind w:firstLine="708"/>
        <w:jc w:val="both"/>
      </w:pPr>
      <w:r w:rsidRPr="00DF6B3B">
        <w:t>Да се внесе предложение в Министерски съвет за отпускане на персонална пенсия по чл.92 от Кодекса за социално осигуряване на Б</w:t>
      </w:r>
      <w:r>
        <w:rPr>
          <w:lang w:val="en-US"/>
        </w:rPr>
        <w:t>.</w:t>
      </w:r>
      <w:r w:rsidRPr="00DF6B3B">
        <w:t xml:space="preserve"> М</w:t>
      </w:r>
      <w:r>
        <w:rPr>
          <w:lang w:val="en-US"/>
        </w:rPr>
        <w:t>.</w:t>
      </w:r>
      <w:r w:rsidRPr="00DF6B3B">
        <w:t xml:space="preserve"> Д</w:t>
      </w:r>
      <w:r>
        <w:rPr>
          <w:lang w:val="en-US"/>
        </w:rPr>
        <w:t>.</w:t>
      </w:r>
      <w:r w:rsidRPr="00DF6B3B">
        <w:t xml:space="preserve"> ЕГН </w:t>
      </w:r>
      <w:r>
        <w:rPr>
          <w:lang w:val="en-US"/>
        </w:rPr>
        <w:t>**********</w:t>
      </w:r>
      <w:r w:rsidRPr="00DF6B3B">
        <w:t xml:space="preserve"> от гр.Котел, общ. Котел, </w:t>
      </w:r>
      <w:proofErr w:type="spellStart"/>
      <w:r w:rsidRPr="00DF6B3B">
        <w:t>обл</w:t>
      </w:r>
      <w:proofErr w:type="spellEnd"/>
      <w:r w:rsidRPr="00DF6B3B">
        <w:t>. Сливен, ул. „</w:t>
      </w:r>
      <w:r>
        <w:rPr>
          <w:lang w:val="en-US"/>
        </w:rPr>
        <w:t>……….</w:t>
      </w:r>
      <w:r>
        <w:t xml:space="preserve">” № </w:t>
      </w:r>
      <w:r>
        <w:rPr>
          <w:lang w:val="en-US"/>
        </w:rPr>
        <w:t>…</w:t>
      </w:r>
      <w:r w:rsidRPr="00DF6B3B">
        <w:t>.</w:t>
      </w:r>
    </w:p>
    <w:p w:rsidR="00F023F0" w:rsidRDefault="00F023F0" w:rsidP="00F023F0">
      <w:pPr>
        <w:ind w:firstLine="708"/>
        <w:jc w:val="both"/>
      </w:pPr>
    </w:p>
    <w:p w:rsidR="00F023F0" w:rsidRDefault="00F023F0" w:rsidP="00F023F0">
      <w:pPr>
        <w:ind w:firstLine="708"/>
        <w:jc w:val="both"/>
      </w:pPr>
    </w:p>
    <w:p w:rsidR="00F023F0" w:rsidRDefault="00F023F0" w:rsidP="00F023F0">
      <w:pPr>
        <w:ind w:firstLine="708"/>
        <w:jc w:val="both"/>
      </w:pPr>
    </w:p>
    <w:p w:rsidR="00F023F0" w:rsidRDefault="00F023F0" w:rsidP="00F023F0">
      <w:pPr>
        <w:ind w:firstLine="708"/>
        <w:jc w:val="both"/>
      </w:pPr>
    </w:p>
    <w:p w:rsidR="00F023F0" w:rsidRDefault="00F023F0" w:rsidP="00F023F0">
      <w:pPr>
        <w:pStyle w:val="a4"/>
        <w:jc w:val="both"/>
        <w:rPr>
          <w:rFonts w:ascii="Times New Roman" w:hAnsi="Times New Roman" w:cs="Times New Roman"/>
          <w:sz w:val="24"/>
          <w:szCs w:val="24"/>
        </w:rPr>
      </w:pPr>
      <w:r>
        <w:rPr>
          <w:sz w:val="24"/>
          <w:szCs w:val="24"/>
        </w:rPr>
        <w:tab/>
      </w:r>
      <w:r>
        <w:rPr>
          <w:sz w:val="24"/>
          <w:szCs w:val="24"/>
        </w:rPr>
        <w:tab/>
      </w:r>
      <w:r>
        <w:rPr>
          <w:sz w:val="24"/>
          <w:szCs w:val="24"/>
        </w:rPr>
        <w:tab/>
      </w:r>
      <w:r>
        <w:rPr>
          <w:sz w:val="24"/>
          <w:szCs w:val="24"/>
        </w:rPr>
        <w:tab/>
      </w:r>
      <w:r>
        <w:rPr>
          <w:rFonts w:ascii="Times New Roman" w:hAnsi="Times New Roman" w:cs="Times New Roman"/>
          <w:sz w:val="24"/>
          <w:szCs w:val="24"/>
        </w:rPr>
        <w:t>Председател на Общински съвет-Котел: (п)</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F023F0" w:rsidRDefault="00F023F0" w:rsidP="00F023F0">
      <w:pPr>
        <w:pStyle w:val="a4"/>
        <w:rPr>
          <w:rFonts w:ascii="Times New Roman" w:hAnsi="Times New Roman" w:cs="Times New Roman"/>
          <w:sz w:val="24"/>
          <w:szCs w:val="24"/>
          <w:lang w:val="en-US"/>
        </w:rPr>
      </w:pPr>
    </w:p>
    <w:p w:rsidR="00F023F0" w:rsidRDefault="00F023F0" w:rsidP="00F023F0">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F023F0" w:rsidRDefault="00F023F0" w:rsidP="00F023F0">
      <w:pPr>
        <w:pStyle w:val="a4"/>
        <w:jc w:val="both"/>
        <w:rPr>
          <w:rFonts w:ascii="Times New Roman" w:hAnsi="Times New Roman" w:cs="Times New Roman"/>
          <w:sz w:val="24"/>
          <w:szCs w:val="24"/>
        </w:rPr>
      </w:pPr>
      <w:r>
        <w:rPr>
          <w:rFonts w:ascii="Times New Roman" w:hAnsi="Times New Roman" w:cs="Times New Roman"/>
          <w:sz w:val="24"/>
          <w:szCs w:val="24"/>
        </w:rPr>
        <w:t xml:space="preserve">                          (Зл.Тодорова)</w:t>
      </w:r>
    </w:p>
    <w:p w:rsidR="00F023F0" w:rsidRPr="00DF6B3B" w:rsidRDefault="00F023F0" w:rsidP="00F023F0">
      <w:pPr>
        <w:jc w:val="both"/>
        <w:rPr>
          <w:b/>
        </w:rPr>
      </w:pPr>
    </w:p>
    <w:p w:rsidR="00F023F0" w:rsidRPr="00DF6B3B" w:rsidRDefault="00F023F0" w:rsidP="00F023F0"/>
    <w:p w:rsidR="00F023F0" w:rsidRP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jc w:val="both"/>
      </w:pPr>
    </w:p>
    <w:p w:rsidR="00F023F0" w:rsidRP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jc w:val="both"/>
      </w:pPr>
    </w:p>
    <w:p w:rsidR="00F023F0" w:rsidRP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jc w:val="both"/>
      </w:pPr>
    </w:p>
    <w:p w:rsidR="00F023F0" w:rsidRP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pStyle w:val="a4"/>
        <w:jc w:val="both"/>
        <w:rPr>
          <w:rFonts w:ascii="Times New Roman" w:hAnsi="Times New Roman" w:cs="Times New Roman"/>
          <w:sz w:val="24"/>
          <w:szCs w:val="24"/>
          <w:lang w:val="en-US"/>
        </w:rPr>
      </w:pPr>
    </w:p>
    <w:p w:rsidR="00F023F0" w:rsidRPr="00F023F0" w:rsidRDefault="00F023F0" w:rsidP="00F023F0">
      <w:pPr>
        <w:pStyle w:val="a4"/>
        <w:jc w:val="both"/>
        <w:rPr>
          <w:rFonts w:ascii="Times New Roman" w:hAnsi="Times New Roman" w:cs="Times New Roman"/>
          <w:sz w:val="24"/>
          <w:szCs w:val="24"/>
        </w:rPr>
      </w:pPr>
    </w:p>
    <w:p w:rsidR="00F023F0" w:rsidRPr="00F023F0" w:rsidRDefault="00F023F0" w:rsidP="00F023F0">
      <w:pPr>
        <w:pStyle w:val="a4"/>
        <w:jc w:val="both"/>
        <w:rPr>
          <w:rFonts w:ascii="Times New Roman" w:hAnsi="Times New Roman" w:cs="Times New Roman"/>
          <w:sz w:val="24"/>
          <w:szCs w:val="24"/>
          <w:lang w:val="en-US"/>
        </w:rPr>
      </w:pPr>
    </w:p>
    <w:p w:rsidR="00F023F0" w:rsidRDefault="00F023F0"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Default="00B2613B" w:rsidP="007A27F5">
      <w:pPr>
        <w:rPr>
          <w:lang w:val="en-US"/>
        </w:rPr>
      </w:pPr>
    </w:p>
    <w:p w:rsidR="00B2613B" w:rsidRPr="003E1D65" w:rsidRDefault="00B2613B" w:rsidP="00B2613B">
      <w:pPr>
        <w:jc w:val="center"/>
        <w:rPr>
          <w:b/>
        </w:rPr>
      </w:pPr>
      <w:r w:rsidRPr="003E1D65">
        <w:rPr>
          <w:b/>
        </w:rPr>
        <w:t>ОБЩИНСКИ СЪВЕТ–КОТЕЛ</w:t>
      </w:r>
    </w:p>
    <w:p w:rsidR="00B2613B" w:rsidRPr="003E1D65" w:rsidRDefault="00B2613B" w:rsidP="00B2613B">
      <w:pPr>
        <w:jc w:val="center"/>
        <w:rPr>
          <w:b/>
        </w:rPr>
      </w:pPr>
    </w:p>
    <w:p w:rsidR="00B2613B" w:rsidRPr="003E1D65" w:rsidRDefault="00B2613B" w:rsidP="00B2613B">
      <w:pPr>
        <w:jc w:val="center"/>
        <w:rPr>
          <w:b/>
        </w:rPr>
      </w:pPr>
      <w:r w:rsidRPr="003E1D65">
        <w:rPr>
          <w:b/>
        </w:rPr>
        <w:t>РЕШЕНИЕ</w:t>
      </w:r>
    </w:p>
    <w:p w:rsidR="00B2613B" w:rsidRPr="003E1D65" w:rsidRDefault="00B2613B" w:rsidP="00B2613B">
      <w:pPr>
        <w:jc w:val="center"/>
        <w:rPr>
          <w:b/>
        </w:rPr>
      </w:pPr>
    </w:p>
    <w:p w:rsidR="00B2613B" w:rsidRPr="00DF6B3B" w:rsidRDefault="00B2613B" w:rsidP="00B2613B">
      <w:pPr>
        <w:jc w:val="center"/>
        <w:rPr>
          <w:b/>
        </w:rPr>
      </w:pPr>
      <w:r>
        <w:rPr>
          <w:b/>
        </w:rPr>
        <w:t>№ 711</w:t>
      </w:r>
    </w:p>
    <w:p w:rsidR="00B2613B" w:rsidRPr="003E1D65" w:rsidRDefault="00B2613B" w:rsidP="00B2613B">
      <w:pPr>
        <w:rPr>
          <w:b/>
        </w:rPr>
      </w:pPr>
    </w:p>
    <w:p w:rsidR="00B2613B" w:rsidRDefault="00B2613B" w:rsidP="00B2613B">
      <w:pPr>
        <w:jc w:val="center"/>
        <w:rPr>
          <w:b/>
        </w:rPr>
      </w:pPr>
      <w:r w:rsidRPr="003E1D65">
        <w:rPr>
          <w:b/>
        </w:rPr>
        <w:t>29.11.2018 г.</w:t>
      </w:r>
    </w:p>
    <w:p w:rsidR="00B2613B" w:rsidRPr="00E25EFD" w:rsidRDefault="00B2613B" w:rsidP="00B2613B">
      <w:pPr>
        <w:jc w:val="center"/>
        <w:rPr>
          <w:b/>
        </w:rPr>
      </w:pPr>
    </w:p>
    <w:p w:rsidR="00B2613B" w:rsidRPr="00E25EFD" w:rsidRDefault="00B2613B" w:rsidP="00B2613B">
      <w:pPr>
        <w:ind w:firstLine="708"/>
        <w:jc w:val="both"/>
      </w:pPr>
      <w:r>
        <w:t>За о</w:t>
      </w:r>
      <w:r w:rsidRPr="00E25EFD">
        <w:t xml:space="preserve">тпускане на еднократна финансова помощ </w:t>
      </w:r>
    </w:p>
    <w:p w:rsidR="00B2613B" w:rsidRPr="00E25EFD" w:rsidRDefault="00B2613B" w:rsidP="00B2613B">
      <w:pPr>
        <w:ind w:firstLine="708"/>
        <w:jc w:val="both"/>
      </w:pPr>
    </w:p>
    <w:p w:rsidR="00B2613B" w:rsidRPr="00E25EFD" w:rsidRDefault="00B2613B" w:rsidP="00B2613B">
      <w:pPr>
        <w:ind w:firstLine="708"/>
        <w:jc w:val="both"/>
      </w:pPr>
      <w:r>
        <w:t>Н</w:t>
      </w:r>
      <w:r w:rsidRPr="00E25EFD">
        <w:t xml:space="preserve">а основание чл.21, ал.1, т. 23 от </w:t>
      </w:r>
      <w:r>
        <w:t>Закона за местното самоуправление и местната администрация</w:t>
      </w:r>
      <w:r w:rsidRPr="00E25EFD">
        <w:t xml:space="preserve"> </w:t>
      </w:r>
    </w:p>
    <w:p w:rsidR="00B2613B" w:rsidRPr="00E25EFD" w:rsidRDefault="00B2613B" w:rsidP="00B2613B">
      <w:pPr>
        <w:tabs>
          <w:tab w:val="left" w:pos="1095"/>
        </w:tabs>
      </w:pPr>
    </w:p>
    <w:p w:rsidR="00B2613B" w:rsidRPr="00E25EFD" w:rsidRDefault="00B2613B" w:rsidP="00B2613B">
      <w:pPr>
        <w:tabs>
          <w:tab w:val="left" w:pos="1095"/>
        </w:tabs>
        <w:jc w:val="center"/>
        <w:rPr>
          <w:bCs/>
        </w:rPr>
      </w:pPr>
      <w:r>
        <w:rPr>
          <w:bCs/>
        </w:rPr>
        <w:t>ОБЩИНСКИЯТ СЪВЕТ РЕШИ</w:t>
      </w:r>
      <w:r w:rsidRPr="00E25EFD">
        <w:rPr>
          <w:bCs/>
        </w:rPr>
        <w:t>:</w:t>
      </w:r>
    </w:p>
    <w:p w:rsidR="00B2613B" w:rsidRPr="00E25EFD" w:rsidRDefault="00B2613B" w:rsidP="00B2613B">
      <w:pPr>
        <w:tabs>
          <w:tab w:val="left" w:pos="1095"/>
        </w:tabs>
        <w:ind w:firstLine="708"/>
        <w:jc w:val="center"/>
      </w:pPr>
    </w:p>
    <w:p w:rsidR="00B2613B" w:rsidRPr="00E25EFD" w:rsidRDefault="00B2613B" w:rsidP="00B2613B">
      <w:pPr>
        <w:ind w:firstLine="708"/>
        <w:jc w:val="both"/>
      </w:pPr>
      <w:r w:rsidRPr="00E25EFD">
        <w:t>1</w:t>
      </w:r>
      <w:r w:rsidRPr="00E25EFD">
        <w:rPr>
          <w:bCs/>
        </w:rPr>
        <w:t>. Отпуска</w:t>
      </w:r>
      <w:r w:rsidRPr="00E25EFD">
        <w:rPr>
          <w:b/>
        </w:rPr>
        <w:t xml:space="preserve"> </w:t>
      </w:r>
      <w:r w:rsidRPr="00E25EFD">
        <w:t>на Х</w:t>
      </w:r>
      <w:r>
        <w:rPr>
          <w:lang w:val="en-US"/>
        </w:rPr>
        <w:t>.</w:t>
      </w:r>
      <w:r w:rsidRPr="00E25EFD">
        <w:t xml:space="preserve"> С</w:t>
      </w:r>
      <w:r>
        <w:t>. П.</w:t>
      </w:r>
      <w:r w:rsidRPr="00E25EFD">
        <w:t xml:space="preserve"> с ЕГН </w:t>
      </w:r>
      <w:r>
        <w:t>**********</w:t>
      </w:r>
      <w:r w:rsidRPr="00E25EFD">
        <w:t xml:space="preserve"> от гр.Котел, ул.”</w:t>
      </w:r>
      <w:r>
        <w:t>…………..” №…</w:t>
      </w:r>
      <w:r w:rsidRPr="00E25EFD">
        <w:t xml:space="preserve">, община Котел еднократна финансова помощ в размер на 200 (двеста лева)  лева, която да послужи за лечение. </w:t>
      </w:r>
    </w:p>
    <w:p w:rsidR="00B2613B" w:rsidRDefault="00B2613B" w:rsidP="00B2613B">
      <w:pPr>
        <w:ind w:firstLine="708"/>
        <w:jc w:val="both"/>
        <w:rPr>
          <w:bCs/>
        </w:rPr>
      </w:pPr>
    </w:p>
    <w:p w:rsidR="00B2613B" w:rsidRDefault="00B2613B" w:rsidP="00B2613B">
      <w:pPr>
        <w:ind w:firstLine="708"/>
        <w:jc w:val="both"/>
      </w:pPr>
      <w:r w:rsidRPr="00E25EFD">
        <w:rPr>
          <w:bCs/>
        </w:rPr>
        <w:t>2</w:t>
      </w:r>
      <w:r w:rsidRPr="00E25EFD">
        <w:t xml:space="preserve">. Средствата да се осигурят от бюджета на община Котел за 2018 г. по § 42-14 ”Обезщетения и помощи по решения на общински съвет”. </w:t>
      </w:r>
    </w:p>
    <w:p w:rsidR="00B2613B" w:rsidRDefault="00B2613B" w:rsidP="00B2613B">
      <w:pPr>
        <w:ind w:firstLine="708"/>
        <w:jc w:val="both"/>
      </w:pPr>
    </w:p>
    <w:p w:rsidR="00B2613B" w:rsidRDefault="00B2613B" w:rsidP="00B2613B">
      <w:pPr>
        <w:ind w:firstLine="708"/>
        <w:jc w:val="both"/>
      </w:pPr>
    </w:p>
    <w:p w:rsidR="00B2613B" w:rsidRDefault="00B2613B" w:rsidP="00B2613B">
      <w:pPr>
        <w:ind w:firstLine="708"/>
        <w:jc w:val="both"/>
      </w:pPr>
    </w:p>
    <w:p w:rsidR="00B2613B" w:rsidRDefault="00B2613B" w:rsidP="00B2613B">
      <w:pPr>
        <w:ind w:firstLine="708"/>
        <w:jc w:val="both"/>
      </w:pPr>
    </w:p>
    <w:p w:rsidR="00B2613B" w:rsidRDefault="00B2613B" w:rsidP="00B2613B">
      <w:pPr>
        <w:pStyle w:val="a4"/>
        <w:jc w:val="both"/>
        <w:rPr>
          <w:rFonts w:ascii="Times New Roman" w:hAnsi="Times New Roman" w:cs="Times New Roman"/>
          <w:sz w:val="24"/>
          <w:szCs w:val="24"/>
        </w:rPr>
      </w:pPr>
      <w:r>
        <w:rPr>
          <w:sz w:val="24"/>
          <w:szCs w:val="24"/>
        </w:rPr>
        <w:tab/>
      </w:r>
      <w:r>
        <w:rPr>
          <w:sz w:val="24"/>
          <w:szCs w:val="24"/>
        </w:rPr>
        <w:tab/>
      </w:r>
      <w:r>
        <w:rPr>
          <w:sz w:val="24"/>
          <w:szCs w:val="24"/>
        </w:rPr>
        <w:tab/>
      </w:r>
      <w:r>
        <w:rPr>
          <w:sz w:val="24"/>
          <w:szCs w:val="24"/>
        </w:rPr>
        <w:tab/>
      </w:r>
      <w:r>
        <w:rPr>
          <w:rFonts w:ascii="Times New Roman" w:hAnsi="Times New Roman" w:cs="Times New Roman"/>
          <w:sz w:val="24"/>
          <w:szCs w:val="24"/>
        </w:rPr>
        <w:t>Председател на Общински съвет-Котел: (п)</w:t>
      </w:r>
    </w:p>
    <w:p w:rsidR="00B2613B" w:rsidRDefault="00B2613B" w:rsidP="00B2613B">
      <w:pPr>
        <w:pStyle w:val="a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(Христина Чолакова)</w:t>
      </w:r>
    </w:p>
    <w:p w:rsidR="00B2613B" w:rsidRDefault="00B2613B" w:rsidP="00B2613B">
      <w:pPr>
        <w:pStyle w:val="a4"/>
        <w:rPr>
          <w:rFonts w:ascii="Times New Roman" w:hAnsi="Times New Roman" w:cs="Times New Roman"/>
          <w:sz w:val="24"/>
          <w:szCs w:val="24"/>
          <w:lang w:val="en-US"/>
        </w:rPr>
      </w:pPr>
    </w:p>
    <w:p w:rsidR="00B2613B" w:rsidRDefault="00B2613B" w:rsidP="00B2613B">
      <w:pPr>
        <w:pStyle w:val="a4"/>
        <w:rPr>
          <w:rFonts w:ascii="Times New Roman" w:hAnsi="Times New Roman" w:cs="Times New Roman"/>
          <w:b/>
          <w:sz w:val="24"/>
          <w:szCs w:val="24"/>
        </w:rPr>
      </w:pPr>
      <w:r>
        <w:rPr>
          <w:rFonts w:ascii="Times New Roman" w:hAnsi="Times New Roman" w:cs="Times New Roman"/>
          <w:sz w:val="24"/>
          <w:szCs w:val="24"/>
        </w:rPr>
        <w:t>Вярно с оригинала!</w:t>
      </w:r>
    </w:p>
    <w:p w:rsidR="00B2613B" w:rsidRDefault="00B2613B" w:rsidP="00B2613B">
      <w:pPr>
        <w:pStyle w:val="a4"/>
        <w:jc w:val="both"/>
        <w:rPr>
          <w:rFonts w:ascii="Times New Roman" w:hAnsi="Times New Roman" w:cs="Times New Roman"/>
          <w:sz w:val="24"/>
          <w:szCs w:val="24"/>
        </w:rPr>
      </w:pPr>
      <w:r>
        <w:rPr>
          <w:rFonts w:ascii="Times New Roman" w:hAnsi="Times New Roman" w:cs="Times New Roman"/>
          <w:sz w:val="24"/>
          <w:szCs w:val="24"/>
        </w:rPr>
        <w:t xml:space="preserve">                          (Зл.Тодорова)</w:t>
      </w:r>
    </w:p>
    <w:p w:rsidR="00B2613B" w:rsidRPr="00E25EFD" w:rsidRDefault="00B2613B" w:rsidP="00B2613B">
      <w:pPr>
        <w:jc w:val="both"/>
      </w:pPr>
    </w:p>
    <w:p w:rsidR="00B2613B" w:rsidRPr="00E25EFD" w:rsidRDefault="00B2613B" w:rsidP="00B2613B">
      <w:pPr>
        <w:jc w:val="center"/>
        <w:rPr>
          <w:b/>
        </w:rPr>
      </w:pPr>
    </w:p>
    <w:p w:rsidR="00B2613B" w:rsidRPr="00E25EFD" w:rsidRDefault="00B2613B" w:rsidP="00B2613B"/>
    <w:p w:rsidR="00B2613B" w:rsidRDefault="00B2613B" w:rsidP="007A27F5">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Pr="00B2613B" w:rsidRDefault="00B2613B" w:rsidP="00B2613B">
      <w:pPr>
        <w:rPr>
          <w:lang w:val="en-US"/>
        </w:rPr>
      </w:pPr>
    </w:p>
    <w:p w:rsidR="00B2613B" w:rsidRDefault="00B2613B" w:rsidP="00B2613B">
      <w:pPr>
        <w:rPr>
          <w:lang w:val="en-US"/>
        </w:rPr>
      </w:pPr>
    </w:p>
    <w:p w:rsidR="00B2613B" w:rsidRDefault="00B2613B" w:rsidP="00B2613B">
      <w:pPr>
        <w:rPr>
          <w:lang w:val="en-US"/>
        </w:rPr>
      </w:pPr>
    </w:p>
    <w:p w:rsidR="00B2613B" w:rsidRDefault="00B2613B" w:rsidP="00B2613B">
      <w:pPr>
        <w:ind w:firstLine="708"/>
      </w:pPr>
    </w:p>
    <w:p w:rsidR="00B2613B" w:rsidRDefault="00B2613B" w:rsidP="00B2613B">
      <w:pPr>
        <w:ind w:firstLine="708"/>
      </w:pPr>
    </w:p>
    <w:p w:rsidR="00B2613B" w:rsidRPr="00B2613B" w:rsidRDefault="00B2613B" w:rsidP="00B2613B">
      <w:pPr>
        <w:ind w:firstLine="708"/>
      </w:pPr>
    </w:p>
    <w:p w:rsidR="00B2613B" w:rsidRPr="00B2613B" w:rsidRDefault="00B2613B" w:rsidP="00B2613B">
      <w:pPr>
        <w:jc w:val="center"/>
        <w:rPr>
          <w:b/>
        </w:rPr>
      </w:pPr>
      <w:r w:rsidRPr="00B2613B">
        <w:rPr>
          <w:b/>
        </w:rPr>
        <w:t>ОБЩИНСКИ СЪВЕТ–КОТЕЛ</w:t>
      </w:r>
    </w:p>
    <w:p w:rsidR="00B2613B" w:rsidRPr="00B2613B" w:rsidRDefault="00B2613B" w:rsidP="00B2613B">
      <w:pPr>
        <w:jc w:val="center"/>
        <w:rPr>
          <w:b/>
        </w:rPr>
      </w:pPr>
    </w:p>
    <w:p w:rsidR="00B2613B" w:rsidRPr="00B2613B" w:rsidRDefault="00B2613B" w:rsidP="00B2613B">
      <w:pPr>
        <w:jc w:val="center"/>
        <w:rPr>
          <w:b/>
        </w:rPr>
      </w:pPr>
      <w:r w:rsidRPr="00B2613B">
        <w:rPr>
          <w:b/>
        </w:rPr>
        <w:t>РЕШЕНИЕ</w:t>
      </w:r>
    </w:p>
    <w:p w:rsidR="00B2613B" w:rsidRPr="00B2613B" w:rsidRDefault="00B2613B" w:rsidP="00B2613B">
      <w:pPr>
        <w:jc w:val="center"/>
        <w:rPr>
          <w:b/>
        </w:rPr>
      </w:pPr>
    </w:p>
    <w:p w:rsidR="00B2613B" w:rsidRPr="00B2613B" w:rsidRDefault="00B2613B" w:rsidP="00B2613B">
      <w:pPr>
        <w:jc w:val="center"/>
        <w:rPr>
          <w:b/>
        </w:rPr>
      </w:pPr>
      <w:r w:rsidRPr="00B2613B">
        <w:rPr>
          <w:b/>
        </w:rPr>
        <w:t>№ 712</w:t>
      </w:r>
    </w:p>
    <w:p w:rsidR="00B2613B" w:rsidRPr="00B2613B" w:rsidRDefault="00B2613B" w:rsidP="00B2613B">
      <w:pPr>
        <w:rPr>
          <w:b/>
        </w:rPr>
      </w:pPr>
    </w:p>
    <w:p w:rsidR="00B2613B" w:rsidRPr="00B2613B" w:rsidRDefault="00B2613B" w:rsidP="00B2613B">
      <w:pPr>
        <w:jc w:val="center"/>
        <w:rPr>
          <w:b/>
        </w:rPr>
      </w:pPr>
      <w:r w:rsidRPr="00B2613B">
        <w:rPr>
          <w:b/>
        </w:rPr>
        <w:t>29.11.2018 г.</w:t>
      </w:r>
    </w:p>
    <w:p w:rsidR="00B2613B" w:rsidRPr="00B2613B" w:rsidRDefault="00B2613B" w:rsidP="00B2613B">
      <w:pPr>
        <w:jc w:val="center"/>
        <w:rPr>
          <w:b/>
        </w:rPr>
      </w:pPr>
    </w:p>
    <w:p w:rsidR="00B2613B" w:rsidRPr="00B2613B" w:rsidRDefault="00B2613B" w:rsidP="00B2613B">
      <w:pPr>
        <w:jc w:val="both"/>
      </w:pPr>
      <w:r w:rsidRPr="00B2613B">
        <w:rPr>
          <w:bCs/>
        </w:rPr>
        <w:tab/>
        <w:t>За предложение</w:t>
      </w:r>
      <w:r w:rsidRPr="00B2613B">
        <w:t xml:space="preserve"> за частични промени в структурата на общинската администрация и дейностите към нея</w:t>
      </w:r>
    </w:p>
    <w:p w:rsidR="00B2613B" w:rsidRPr="00B2613B" w:rsidRDefault="00B2613B" w:rsidP="00B2613B"/>
    <w:p w:rsidR="00B2613B" w:rsidRPr="00B2613B" w:rsidRDefault="00B2613B" w:rsidP="00B2613B">
      <w:pPr>
        <w:jc w:val="both"/>
      </w:pPr>
      <w:r w:rsidRPr="00B2613B">
        <w:tab/>
        <w:t>На основание чл.21, ал.1, т.2 от Закона за местното самоуправление и местната администрация, във връзка с чл.12 от Наредбата за прилагане на класификатора на длъжностите в администрацията, във връзка с чл.5 и чл.7 от Закона за администрацията и по реда на чл.48, ал.7 от Правилника за организацията и дейността на Общински съвет - Котел, неговите комисии и взаимодействието му с общинската администрация</w:t>
      </w:r>
    </w:p>
    <w:p w:rsidR="00B2613B" w:rsidRPr="00B2613B" w:rsidRDefault="00B2613B" w:rsidP="00B2613B">
      <w:pPr>
        <w:ind w:firstLine="708"/>
        <w:jc w:val="center"/>
        <w:rPr>
          <w:b/>
        </w:rPr>
      </w:pPr>
    </w:p>
    <w:p w:rsidR="00B2613B" w:rsidRPr="00B2613B" w:rsidRDefault="00B2613B" w:rsidP="00B2613B">
      <w:pPr>
        <w:jc w:val="center"/>
        <w:rPr>
          <w:bCs/>
        </w:rPr>
      </w:pPr>
      <w:r w:rsidRPr="00B2613B">
        <w:rPr>
          <w:bCs/>
        </w:rPr>
        <w:t>ОБЩИНСКИЯТ СЪВЕТ РЕШИ:</w:t>
      </w:r>
    </w:p>
    <w:p w:rsidR="00B2613B" w:rsidRPr="00B2613B" w:rsidRDefault="00B2613B" w:rsidP="00B2613B">
      <w:pPr>
        <w:jc w:val="center"/>
        <w:rPr>
          <w:bCs/>
        </w:rPr>
      </w:pPr>
    </w:p>
    <w:p w:rsidR="00B2613B" w:rsidRPr="00B2613B" w:rsidRDefault="00B2613B" w:rsidP="00B2613B">
      <w:pPr>
        <w:jc w:val="both"/>
      </w:pPr>
      <w:r w:rsidRPr="00B2613B">
        <w:rPr>
          <w:bCs/>
        </w:rPr>
        <w:tab/>
        <w:t xml:space="preserve">1. </w:t>
      </w:r>
      <w:r w:rsidRPr="00B2613B">
        <w:t>Одобрява промени в структурата на общинска администрация Котел съгласно приложение № 1 и приложение № 2.</w:t>
      </w:r>
    </w:p>
    <w:p w:rsidR="00B2613B" w:rsidRPr="00B2613B" w:rsidRDefault="00B2613B" w:rsidP="00B2613B">
      <w:pPr>
        <w:jc w:val="both"/>
      </w:pPr>
    </w:p>
    <w:p w:rsidR="00B2613B" w:rsidRPr="00B2613B" w:rsidRDefault="00B2613B" w:rsidP="00B2613B">
      <w:pPr>
        <w:jc w:val="both"/>
      </w:pPr>
      <w:r w:rsidRPr="00B2613B">
        <w:tab/>
        <w:t>2. Приема предложените промени на структурата на общинската администрация, приета с Решение № 145 от 31.07.2012г., частично изменена с решение № 110 от 29.02.2016г, решение № 155 от 27.04.2016г. , решение № 355 от 23.12.2016г., решение № 390 от 28.02.2017 г.  и решение № 631 от 25.05.2018 г.  на ОС Котел.</w:t>
      </w:r>
    </w:p>
    <w:p w:rsidR="00B2613B" w:rsidRPr="00B2613B" w:rsidRDefault="00B2613B" w:rsidP="00B2613B">
      <w:pPr>
        <w:jc w:val="both"/>
      </w:pPr>
    </w:p>
    <w:p w:rsidR="00B2613B" w:rsidRPr="00B2613B" w:rsidRDefault="00B2613B" w:rsidP="00B2613B">
      <w:pPr>
        <w:jc w:val="both"/>
      </w:pPr>
      <w:r w:rsidRPr="00B2613B">
        <w:tab/>
        <w:t>3. На основание чл.11, ал.1 от Наредбата за прилагане на Класификатора на длъжностите в администрацията Кмета на Общината да утвърди длъжностно щатно разписание на общинската администрация.</w:t>
      </w:r>
    </w:p>
    <w:p w:rsidR="00B2613B" w:rsidRPr="00B2613B" w:rsidRDefault="00B2613B" w:rsidP="00B2613B">
      <w:pPr>
        <w:jc w:val="both"/>
      </w:pPr>
    </w:p>
    <w:p w:rsidR="00B2613B" w:rsidRPr="00B2613B" w:rsidRDefault="00B2613B" w:rsidP="00B2613B">
      <w:pPr>
        <w:pStyle w:val="a4"/>
        <w:jc w:val="both"/>
        <w:rPr>
          <w:rFonts w:ascii="Times New Roman" w:hAnsi="Times New Roman" w:cs="Times New Roman"/>
          <w:sz w:val="24"/>
          <w:szCs w:val="24"/>
        </w:rPr>
      </w:pPr>
      <w:r w:rsidRPr="00B2613B">
        <w:rPr>
          <w:rFonts w:ascii="Times New Roman" w:hAnsi="Times New Roman" w:cs="Times New Roman"/>
          <w:sz w:val="24"/>
          <w:szCs w:val="24"/>
        </w:rPr>
        <w:tab/>
        <w:t>4. На основание чл.60, ал.1 от Административно процесуалния кодекс допуска предварително изпълнение на решението.</w:t>
      </w:r>
    </w:p>
    <w:p w:rsidR="00B2613B" w:rsidRPr="00B2613B" w:rsidRDefault="00B2613B" w:rsidP="00B2613B">
      <w:pPr>
        <w:jc w:val="both"/>
      </w:pPr>
    </w:p>
    <w:p w:rsidR="00B2613B" w:rsidRPr="00B2613B" w:rsidRDefault="00B2613B" w:rsidP="00B2613B">
      <w:pPr>
        <w:jc w:val="both"/>
      </w:pPr>
    </w:p>
    <w:p w:rsidR="00B2613B" w:rsidRPr="00B2613B" w:rsidRDefault="00B2613B" w:rsidP="00B2613B">
      <w:pPr>
        <w:jc w:val="both"/>
      </w:pPr>
    </w:p>
    <w:p w:rsidR="00B2613B" w:rsidRPr="00B2613B" w:rsidRDefault="00B2613B" w:rsidP="00B2613B">
      <w:pPr>
        <w:jc w:val="both"/>
      </w:pPr>
    </w:p>
    <w:p w:rsidR="00B2613B" w:rsidRPr="00B2613B" w:rsidRDefault="00B2613B" w:rsidP="00B2613B">
      <w:pPr>
        <w:pStyle w:val="a4"/>
        <w:jc w:val="both"/>
        <w:rPr>
          <w:rFonts w:ascii="Times New Roman" w:hAnsi="Times New Roman" w:cs="Times New Roman"/>
          <w:sz w:val="24"/>
          <w:szCs w:val="24"/>
        </w:rPr>
      </w:pP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t>Председател на Общински съвет-Котел: (п)</w:t>
      </w:r>
    </w:p>
    <w:p w:rsidR="00B2613B" w:rsidRPr="00B2613B" w:rsidRDefault="00B2613B" w:rsidP="00B2613B">
      <w:pPr>
        <w:pStyle w:val="a4"/>
        <w:jc w:val="both"/>
        <w:rPr>
          <w:rFonts w:ascii="Times New Roman" w:hAnsi="Times New Roman" w:cs="Times New Roman"/>
          <w:sz w:val="24"/>
          <w:szCs w:val="24"/>
        </w:rPr>
      </w:pP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r>
      <w:r w:rsidRPr="00B2613B">
        <w:rPr>
          <w:rFonts w:ascii="Times New Roman" w:hAnsi="Times New Roman" w:cs="Times New Roman"/>
          <w:sz w:val="24"/>
          <w:szCs w:val="24"/>
        </w:rPr>
        <w:tab/>
        <w:t xml:space="preserve">              (Христина Чолакова)</w:t>
      </w:r>
    </w:p>
    <w:p w:rsidR="00B2613B" w:rsidRPr="00B2613B" w:rsidRDefault="00B2613B" w:rsidP="00B2613B">
      <w:pPr>
        <w:pStyle w:val="a4"/>
        <w:rPr>
          <w:rFonts w:ascii="Times New Roman" w:hAnsi="Times New Roman" w:cs="Times New Roman"/>
          <w:sz w:val="24"/>
          <w:szCs w:val="24"/>
        </w:rPr>
      </w:pPr>
    </w:p>
    <w:p w:rsidR="00B2613B" w:rsidRPr="00B2613B" w:rsidRDefault="00B2613B" w:rsidP="00B2613B">
      <w:pPr>
        <w:pStyle w:val="a4"/>
        <w:rPr>
          <w:rFonts w:ascii="Times New Roman" w:hAnsi="Times New Roman" w:cs="Times New Roman"/>
          <w:b/>
          <w:sz w:val="24"/>
          <w:szCs w:val="24"/>
        </w:rPr>
      </w:pPr>
      <w:r w:rsidRPr="00B2613B">
        <w:rPr>
          <w:rFonts w:ascii="Times New Roman" w:hAnsi="Times New Roman" w:cs="Times New Roman"/>
          <w:sz w:val="24"/>
          <w:szCs w:val="24"/>
        </w:rPr>
        <w:t>Вярно с оригинала!</w:t>
      </w:r>
    </w:p>
    <w:p w:rsidR="00B2613B" w:rsidRPr="00B2613B" w:rsidRDefault="00B2613B" w:rsidP="00B2613B">
      <w:pPr>
        <w:pStyle w:val="a4"/>
        <w:jc w:val="both"/>
        <w:rPr>
          <w:rFonts w:ascii="Times New Roman" w:hAnsi="Times New Roman" w:cs="Times New Roman"/>
          <w:sz w:val="24"/>
          <w:szCs w:val="24"/>
        </w:rPr>
      </w:pPr>
      <w:r w:rsidRPr="00B2613B">
        <w:rPr>
          <w:rFonts w:ascii="Times New Roman" w:hAnsi="Times New Roman" w:cs="Times New Roman"/>
          <w:sz w:val="24"/>
          <w:szCs w:val="24"/>
        </w:rPr>
        <w:t xml:space="preserve">                          (Зл.Тодорова)</w:t>
      </w:r>
    </w:p>
    <w:p w:rsidR="00B2613B" w:rsidRPr="00B2613B" w:rsidRDefault="00B2613B" w:rsidP="00B2613B">
      <w:pPr>
        <w:jc w:val="both"/>
        <w:rPr>
          <w:bCs/>
        </w:rPr>
      </w:pPr>
    </w:p>
    <w:p w:rsidR="00B2613B" w:rsidRPr="00B2613B" w:rsidRDefault="00B2613B" w:rsidP="00B2613B">
      <w:pPr>
        <w:ind w:firstLine="708"/>
      </w:pPr>
    </w:p>
    <w:sectPr w:rsidR="00B2613B" w:rsidRPr="00B2613B" w:rsidSect="00711ED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23615"/>
    <w:multiLevelType w:val="hybridMultilevel"/>
    <w:tmpl w:val="06BC9A6E"/>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3440601"/>
    <w:multiLevelType w:val="multilevel"/>
    <w:tmpl w:val="4BA0999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nsid w:val="6D4C3DB6"/>
    <w:multiLevelType w:val="hybridMultilevel"/>
    <w:tmpl w:val="FEC4571E"/>
    <w:lvl w:ilvl="0" w:tplc="70562DFC">
      <w:start w:val="1"/>
      <w:numFmt w:val="decimal"/>
      <w:lvlText w:val="%1."/>
      <w:lvlJc w:val="left"/>
      <w:pPr>
        <w:ind w:left="1680" w:hanging="960"/>
      </w:pPr>
      <w:rPr>
        <w:rFonts w:hint="default"/>
        <w:b w:val="0"/>
        <w:bCs/>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4E19A9"/>
    <w:rsid w:val="004528FB"/>
    <w:rsid w:val="004E19A9"/>
    <w:rsid w:val="00711EDA"/>
    <w:rsid w:val="00797BEA"/>
    <w:rsid w:val="007A27F5"/>
    <w:rsid w:val="008E696C"/>
    <w:rsid w:val="009D7D3A"/>
    <w:rsid w:val="00B2613B"/>
    <w:rsid w:val="00F023F0"/>
    <w:rsid w:val="00F30E11"/>
  </w:rsids>
  <m:mathPr>
    <m:mathFont m:val="Cambria Math"/>
    <m:brkBin m:val="before"/>
    <m:brkBinSub m:val="--"/>
    <m:smallFrac m:val="off"/>
    <m:dispDef/>
    <m:lMargin m:val="0"/>
    <m:rMargin m:val="0"/>
    <m:defJc m:val="centerGroup"/>
    <m:wrapIndent m:val="1440"/>
    <m:intLim m:val="subSup"/>
    <m:naryLim m:val="undOvr"/>
  </m:mathPr>
  <w:themeFontLang w:val="bg-BG" w:bidi="lo-L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lo-L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9A9"/>
    <w:pPr>
      <w:spacing w:after="0" w:line="240" w:lineRule="auto"/>
    </w:pPr>
    <w:rPr>
      <w:rFonts w:ascii="Times New Roman" w:eastAsia="Times New Roman" w:hAnsi="Times New Roman" w:cs="Times New Roman"/>
      <w:sz w:val="24"/>
      <w:szCs w:val="24"/>
      <w:lang w:eastAsia="bg-B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19A9"/>
    <w:pPr>
      <w:ind w:left="720"/>
      <w:contextualSpacing/>
    </w:pPr>
  </w:style>
  <w:style w:type="paragraph" w:styleId="a4">
    <w:name w:val="No Spacing"/>
    <w:link w:val="a5"/>
    <w:uiPriority w:val="1"/>
    <w:qFormat/>
    <w:rsid w:val="007A27F5"/>
    <w:pPr>
      <w:spacing w:after="0" w:line="240" w:lineRule="auto"/>
    </w:pPr>
    <w:rPr>
      <w:rFonts w:ascii="Calibri" w:eastAsia="Calibri" w:hAnsi="Calibri"/>
      <w:lang w:bidi="ar-SA"/>
    </w:rPr>
  </w:style>
  <w:style w:type="character" w:customStyle="1" w:styleId="a5">
    <w:name w:val="Без разредка Знак"/>
    <w:basedOn w:val="a0"/>
    <w:link w:val="a4"/>
    <w:uiPriority w:val="1"/>
    <w:rsid w:val="007A27F5"/>
    <w:rPr>
      <w:rFonts w:ascii="Calibri" w:eastAsia="Calibri" w:hAnsi="Calibri"/>
      <w:lang w:bidi="ar-SA"/>
    </w:rPr>
  </w:style>
</w:styles>
</file>

<file path=word/webSettings.xml><?xml version="1.0" encoding="utf-8"?>
<w:webSettings xmlns:r="http://schemas.openxmlformats.org/officeDocument/2006/relationships" xmlns:w="http://schemas.openxmlformats.org/wordprocessingml/2006/main">
  <w:divs>
    <w:div w:id="1160386347">
      <w:bodyDiv w:val="1"/>
      <w:marLeft w:val="0"/>
      <w:marRight w:val="0"/>
      <w:marTop w:val="0"/>
      <w:marBottom w:val="0"/>
      <w:divBdr>
        <w:top w:val="none" w:sz="0" w:space="0" w:color="auto"/>
        <w:left w:val="none" w:sz="0" w:space="0" w:color="auto"/>
        <w:bottom w:val="none" w:sz="0" w:space="0" w:color="auto"/>
        <w:right w:val="none" w:sz="0" w:space="0" w:color="auto"/>
      </w:divBdr>
    </w:div>
    <w:div w:id="143648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16</Pages>
  <Words>3310</Words>
  <Characters>18872</Characters>
  <Application>Microsoft Office Word</Application>
  <DocSecurity>0</DocSecurity>
  <Lines>157</Lines>
  <Paragraphs>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Mirem Mehmedova</dc:creator>
  <cp:lastModifiedBy>Mirem Mehmedova</cp:lastModifiedBy>
  <cp:revision>4</cp:revision>
  <dcterms:created xsi:type="dcterms:W3CDTF">2018-11-26T11:24:00Z</dcterms:created>
  <dcterms:modified xsi:type="dcterms:W3CDTF">2018-12-05T12:17:00Z</dcterms:modified>
</cp:coreProperties>
</file>